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BD" w:rsidRPr="009D6CBD" w:rsidRDefault="009D6CBD" w:rsidP="009D6CBD">
      <w:pPr>
        <w:spacing w:after="0" w:line="240" w:lineRule="auto"/>
        <w:jc w:val="center"/>
        <w:rPr>
          <w:rFonts w:ascii="Times New Roman" w:eastAsia="Calibri" w:hAnsi="Times New Roman" w:cs="Times New Roman"/>
          <w:sz w:val="28"/>
          <w:szCs w:val="28"/>
          <w:lang w:val="uk-UA"/>
        </w:rPr>
      </w:pPr>
      <w:r w:rsidRPr="009D6CBD">
        <w:rPr>
          <w:rFonts w:ascii="Times New Roman" w:eastAsia="Calibri" w:hAnsi="Times New Roman" w:cs="Times New Roman"/>
          <w:sz w:val="28"/>
          <w:szCs w:val="28"/>
          <w:lang w:val="uk-UA"/>
        </w:rPr>
        <w:t>Міністерство освіти і науки України</w:t>
      </w:r>
    </w:p>
    <w:p w:rsidR="009D6CBD" w:rsidRPr="009D6CBD" w:rsidRDefault="009D6CBD" w:rsidP="009D6CBD">
      <w:pPr>
        <w:spacing w:after="0" w:line="240" w:lineRule="auto"/>
        <w:jc w:val="center"/>
        <w:rPr>
          <w:rFonts w:ascii="Times New Roman" w:eastAsia="Calibri" w:hAnsi="Times New Roman" w:cs="Times New Roman"/>
          <w:sz w:val="28"/>
          <w:szCs w:val="28"/>
          <w:lang w:val="uk-UA"/>
        </w:rPr>
      </w:pPr>
      <w:r w:rsidRPr="009D6CBD">
        <w:rPr>
          <w:rFonts w:ascii="Times New Roman" w:eastAsia="Calibri" w:hAnsi="Times New Roman" w:cs="Times New Roman"/>
          <w:sz w:val="28"/>
          <w:szCs w:val="28"/>
          <w:lang w:val="uk-UA"/>
        </w:rPr>
        <w:t xml:space="preserve">Департамент освіти і науки </w:t>
      </w:r>
      <w:proofErr w:type="spellStart"/>
      <w:r w:rsidRPr="009D6CBD">
        <w:rPr>
          <w:rFonts w:ascii="Times New Roman" w:eastAsia="Calibri" w:hAnsi="Times New Roman" w:cs="Times New Roman"/>
          <w:sz w:val="28"/>
          <w:szCs w:val="28"/>
          <w:lang w:val="uk-UA"/>
        </w:rPr>
        <w:t>облдержадмінстрації</w:t>
      </w:r>
      <w:proofErr w:type="spellEnd"/>
    </w:p>
    <w:p w:rsidR="009D6CBD" w:rsidRPr="009D6CBD" w:rsidRDefault="009D6CBD" w:rsidP="009D6CBD">
      <w:pPr>
        <w:spacing w:after="0" w:line="240" w:lineRule="auto"/>
        <w:jc w:val="center"/>
        <w:rPr>
          <w:rFonts w:ascii="Times New Roman" w:eastAsia="Calibri" w:hAnsi="Times New Roman" w:cs="Times New Roman"/>
          <w:sz w:val="28"/>
          <w:szCs w:val="28"/>
          <w:lang w:val="uk-UA"/>
        </w:rPr>
      </w:pPr>
      <w:r w:rsidRPr="009D6CBD">
        <w:rPr>
          <w:rFonts w:ascii="Times New Roman" w:eastAsia="Calibri" w:hAnsi="Times New Roman" w:cs="Times New Roman"/>
          <w:sz w:val="28"/>
          <w:szCs w:val="28"/>
          <w:lang w:val="uk-UA"/>
        </w:rPr>
        <w:t>Комунальний позашкільний навчальний заклад</w:t>
      </w:r>
      <w:r w:rsidRPr="009D6CBD">
        <w:rPr>
          <w:rFonts w:ascii="Times New Roman" w:eastAsia="Calibri" w:hAnsi="Times New Roman" w:cs="Times New Roman"/>
          <w:sz w:val="28"/>
          <w:szCs w:val="28"/>
          <w:lang w:val="uk-UA"/>
        </w:rPr>
        <w:br/>
      </w:r>
      <w:r w:rsidRPr="009D6CBD">
        <w:rPr>
          <w:rFonts w:ascii="Times New Roman" w:eastAsia="Calibri" w:hAnsi="Times New Roman" w:cs="Times New Roman"/>
          <w:spacing w:val="-8"/>
          <w:sz w:val="28"/>
          <w:szCs w:val="28"/>
          <w:lang w:val="uk-UA"/>
        </w:rPr>
        <w:t>«М</w:t>
      </w:r>
      <w:r w:rsidRPr="009D6CBD">
        <w:rPr>
          <w:rFonts w:ascii="Times New Roman" w:eastAsia="Calibri" w:hAnsi="Times New Roman" w:cs="Times New Roman"/>
          <w:sz w:val="28"/>
          <w:szCs w:val="28"/>
          <w:lang w:val="uk-UA"/>
        </w:rPr>
        <w:t>ала академія наук учнівської молоді</w:t>
      </w:r>
      <w:r w:rsidRPr="009D6CBD">
        <w:rPr>
          <w:rFonts w:ascii="Times New Roman" w:eastAsia="Calibri" w:hAnsi="Times New Roman" w:cs="Times New Roman"/>
          <w:spacing w:val="-8"/>
          <w:sz w:val="28"/>
          <w:szCs w:val="28"/>
          <w:lang w:val="uk-UA"/>
        </w:rPr>
        <w:t>» Дніпропетровської обласної ради»</w:t>
      </w: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9D6CBD">
      <w:pPr>
        <w:spacing w:after="0" w:line="100" w:lineRule="atLeast"/>
        <w:jc w:val="center"/>
        <w:rPr>
          <w:rFonts w:ascii="Times New Roman" w:hAnsi="Times New Roman" w:cs="Times New Roman"/>
          <w:sz w:val="28"/>
          <w:lang w:val="uk-UA"/>
        </w:rPr>
      </w:pPr>
      <w:r w:rsidRPr="00D5134E">
        <w:rPr>
          <w:rFonts w:ascii="Times New Roman" w:hAnsi="Times New Roman" w:cs="Times New Roman"/>
          <w:sz w:val="28"/>
          <w:lang w:val="uk-UA"/>
        </w:rPr>
        <w:t>Відділення: історія</w:t>
      </w:r>
    </w:p>
    <w:p w:rsidR="00D5134E" w:rsidRPr="00D5134E" w:rsidRDefault="00D5134E" w:rsidP="009D6CBD">
      <w:pPr>
        <w:spacing w:after="0" w:line="100" w:lineRule="atLeast"/>
        <w:jc w:val="center"/>
        <w:rPr>
          <w:rFonts w:ascii="Times New Roman" w:hAnsi="Times New Roman" w:cs="Times New Roman"/>
          <w:sz w:val="28"/>
          <w:lang w:val="uk-UA"/>
        </w:rPr>
      </w:pPr>
      <w:r w:rsidRPr="00D5134E">
        <w:rPr>
          <w:rFonts w:ascii="Times New Roman" w:hAnsi="Times New Roman" w:cs="Times New Roman"/>
          <w:sz w:val="28"/>
          <w:lang w:val="uk-UA"/>
        </w:rPr>
        <w:t xml:space="preserve">Секція: історія </w:t>
      </w:r>
      <w:r w:rsidR="00B87577">
        <w:rPr>
          <w:rFonts w:ascii="Times New Roman" w:hAnsi="Times New Roman" w:cs="Times New Roman"/>
          <w:sz w:val="28"/>
          <w:lang w:val="uk-UA"/>
        </w:rPr>
        <w:t>України</w:t>
      </w: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p>
    <w:p w:rsidR="00D5134E" w:rsidRPr="00D5134E" w:rsidRDefault="00D5134E" w:rsidP="00DD3594">
      <w:pPr>
        <w:spacing w:after="0" w:line="100" w:lineRule="atLeast"/>
        <w:jc w:val="center"/>
        <w:rPr>
          <w:rFonts w:ascii="Times New Roman" w:hAnsi="Times New Roman" w:cs="Times New Roman"/>
          <w:sz w:val="28"/>
          <w:lang w:val="uk-UA"/>
        </w:rPr>
      </w:pPr>
      <w:r w:rsidRPr="00D5134E">
        <w:rPr>
          <w:rFonts w:ascii="Times New Roman" w:hAnsi="Times New Roman" w:cs="Times New Roman"/>
          <w:sz w:val="28"/>
          <w:lang w:val="uk-UA"/>
        </w:rPr>
        <w:t xml:space="preserve"> </w:t>
      </w:r>
    </w:p>
    <w:p w:rsidR="00193336" w:rsidRDefault="00193336" w:rsidP="00DD3594">
      <w:pPr>
        <w:spacing w:after="0"/>
        <w:jc w:val="center"/>
        <w:rPr>
          <w:rFonts w:ascii="Times New Roman" w:hAnsi="Times New Roman" w:cs="Times New Roman"/>
          <w:sz w:val="32"/>
          <w:lang w:val="uk-UA"/>
        </w:rPr>
      </w:pPr>
      <w:r>
        <w:rPr>
          <w:rFonts w:ascii="Times New Roman" w:hAnsi="Times New Roman" w:cs="Times New Roman"/>
          <w:sz w:val="32"/>
          <w:lang w:val="uk-UA"/>
        </w:rPr>
        <w:t xml:space="preserve">ФОРМУВАННЯ ОБРАЗУ ВОРОГА </w:t>
      </w:r>
    </w:p>
    <w:p w:rsidR="00B87577" w:rsidRPr="00A73643" w:rsidRDefault="008916CE" w:rsidP="00A73643">
      <w:pPr>
        <w:spacing w:after="0"/>
        <w:jc w:val="center"/>
        <w:rPr>
          <w:rFonts w:ascii="Times New Roman" w:hAnsi="Times New Roman" w:cs="Times New Roman"/>
          <w:sz w:val="32"/>
          <w:lang w:val="uk-UA"/>
        </w:rPr>
      </w:pPr>
      <w:r>
        <w:rPr>
          <w:rFonts w:ascii="Times New Roman" w:hAnsi="Times New Roman" w:cs="Times New Roman"/>
          <w:sz w:val="32"/>
          <w:lang w:val="uk-UA"/>
        </w:rPr>
        <w:t>В</w:t>
      </w:r>
      <w:r w:rsidR="00193336">
        <w:rPr>
          <w:rFonts w:ascii="Times New Roman" w:hAnsi="Times New Roman" w:cs="Times New Roman"/>
          <w:sz w:val="32"/>
          <w:lang w:val="uk-UA"/>
        </w:rPr>
        <w:t xml:space="preserve"> </w:t>
      </w:r>
      <w:r w:rsidR="00A73643">
        <w:rPr>
          <w:rFonts w:ascii="Times New Roman" w:hAnsi="Times New Roman" w:cs="Times New Roman"/>
          <w:sz w:val="32"/>
          <w:lang w:val="uk-UA"/>
        </w:rPr>
        <w:t>ПЛАКАТАХ</w:t>
      </w:r>
      <w:r w:rsidR="00193336">
        <w:rPr>
          <w:rFonts w:ascii="Times New Roman" w:hAnsi="Times New Roman" w:cs="Times New Roman"/>
          <w:sz w:val="32"/>
          <w:lang w:val="uk-UA"/>
        </w:rPr>
        <w:t xml:space="preserve"> </w:t>
      </w:r>
      <w:r w:rsidR="001B5708">
        <w:rPr>
          <w:rFonts w:ascii="Times New Roman" w:hAnsi="Times New Roman" w:cs="Times New Roman"/>
          <w:sz w:val="32"/>
          <w:lang w:val="uk-UA"/>
        </w:rPr>
        <w:t>РА</w:t>
      </w:r>
      <w:r w:rsidR="00A73643">
        <w:rPr>
          <w:rFonts w:ascii="Times New Roman" w:hAnsi="Times New Roman" w:cs="Times New Roman"/>
          <w:sz w:val="32"/>
          <w:lang w:val="uk-UA"/>
        </w:rPr>
        <w:t>ЙХСКОМІСАРІАТУ УКРАЇНА</w:t>
      </w: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line="100" w:lineRule="atLeast"/>
        <w:jc w:val="center"/>
        <w:rPr>
          <w:rFonts w:ascii="Times New Roman" w:hAnsi="Times New Roman" w:cs="Times New Roman"/>
          <w:sz w:val="32"/>
          <w:lang w:val="uk-UA"/>
        </w:rPr>
      </w:pPr>
    </w:p>
    <w:p w:rsidR="00D5134E" w:rsidRPr="00D5134E" w:rsidRDefault="00D5134E" w:rsidP="00DD3594">
      <w:pPr>
        <w:spacing w:after="0"/>
        <w:jc w:val="both"/>
        <w:rPr>
          <w:rFonts w:ascii="Times New Roman" w:hAnsi="Times New Roman" w:cs="Times New Roman"/>
          <w:sz w:val="28"/>
          <w:lang w:val="uk-UA"/>
        </w:rPr>
      </w:pPr>
      <w:r w:rsidRPr="00D5134E">
        <w:rPr>
          <w:rFonts w:ascii="Times New Roman" w:hAnsi="Times New Roman" w:cs="Times New Roman"/>
          <w:sz w:val="28"/>
          <w:lang w:val="uk-UA"/>
        </w:rPr>
        <w:t xml:space="preserve">                                          </w:t>
      </w:r>
      <w:r w:rsidR="00FF184A">
        <w:rPr>
          <w:rFonts w:ascii="Times New Roman" w:hAnsi="Times New Roman" w:cs="Times New Roman"/>
          <w:sz w:val="28"/>
          <w:lang w:val="uk-UA"/>
        </w:rPr>
        <w:t xml:space="preserve">                             </w:t>
      </w:r>
    </w:p>
    <w:p w:rsidR="00D5134E" w:rsidRPr="00D5134E" w:rsidRDefault="00D5134E" w:rsidP="00DD3594">
      <w:pPr>
        <w:spacing w:after="0"/>
        <w:ind w:left="5387"/>
        <w:jc w:val="both"/>
        <w:rPr>
          <w:rFonts w:ascii="Times New Roman" w:hAnsi="Times New Roman" w:cs="Times New Roman"/>
          <w:sz w:val="28"/>
          <w:lang w:val="uk-UA"/>
        </w:rPr>
      </w:pPr>
      <w:r w:rsidRPr="00D5134E">
        <w:rPr>
          <w:rFonts w:ascii="Times New Roman" w:hAnsi="Times New Roman" w:cs="Times New Roman"/>
          <w:sz w:val="28"/>
          <w:lang w:val="uk-UA"/>
        </w:rPr>
        <w:t>Роботу виконав:</w:t>
      </w:r>
    </w:p>
    <w:p w:rsidR="00D5134E" w:rsidRPr="00D5134E" w:rsidRDefault="00D5134E" w:rsidP="00DD3594">
      <w:pPr>
        <w:spacing w:after="0"/>
        <w:ind w:left="5387"/>
        <w:rPr>
          <w:rFonts w:ascii="Times New Roman" w:hAnsi="Times New Roman" w:cs="Times New Roman"/>
          <w:sz w:val="28"/>
          <w:lang w:val="uk-UA"/>
        </w:rPr>
      </w:pPr>
      <w:proofErr w:type="spellStart"/>
      <w:r w:rsidRPr="00D5134E">
        <w:rPr>
          <w:rFonts w:ascii="Times New Roman" w:hAnsi="Times New Roman" w:cs="Times New Roman"/>
          <w:sz w:val="28"/>
          <w:lang w:val="uk-UA"/>
        </w:rPr>
        <w:t>Варава</w:t>
      </w:r>
      <w:proofErr w:type="spellEnd"/>
      <w:r w:rsidRPr="00D5134E">
        <w:rPr>
          <w:rFonts w:ascii="Times New Roman" w:hAnsi="Times New Roman" w:cs="Times New Roman"/>
          <w:sz w:val="28"/>
          <w:lang w:val="uk-UA"/>
        </w:rPr>
        <w:t xml:space="preserve"> Владислав Вадимович,</w:t>
      </w:r>
    </w:p>
    <w:p w:rsidR="009D6CBD" w:rsidRDefault="00D5134E" w:rsidP="00DD3594">
      <w:pPr>
        <w:spacing w:after="0"/>
        <w:ind w:left="5387"/>
        <w:jc w:val="both"/>
        <w:rPr>
          <w:rFonts w:ascii="Times New Roman" w:hAnsi="Times New Roman" w:cs="Times New Roman"/>
          <w:sz w:val="28"/>
          <w:lang w:val="uk-UA"/>
        </w:rPr>
      </w:pPr>
      <w:r>
        <w:rPr>
          <w:rFonts w:ascii="Times New Roman" w:hAnsi="Times New Roman" w:cs="Times New Roman"/>
          <w:sz w:val="28"/>
          <w:lang w:val="uk-UA"/>
        </w:rPr>
        <w:t>учень 11</w:t>
      </w:r>
      <w:r w:rsidRPr="00D5134E">
        <w:rPr>
          <w:rFonts w:ascii="Times New Roman" w:hAnsi="Times New Roman" w:cs="Times New Roman"/>
          <w:sz w:val="28"/>
          <w:lang w:val="uk-UA"/>
        </w:rPr>
        <w:t xml:space="preserve"> класу</w:t>
      </w:r>
    </w:p>
    <w:p w:rsidR="00D5134E" w:rsidRPr="00D5134E" w:rsidRDefault="00D5134E" w:rsidP="00DD3594">
      <w:pPr>
        <w:spacing w:after="0"/>
        <w:ind w:left="5387"/>
        <w:jc w:val="both"/>
        <w:rPr>
          <w:rFonts w:ascii="Times New Roman" w:hAnsi="Times New Roman" w:cs="Times New Roman"/>
          <w:sz w:val="28"/>
          <w:lang w:val="uk-UA"/>
        </w:rPr>
      </w:pPr>
      <w:r w:rsidRPr="00D5134E">
        <w:rPr>
          <w:rFonts w:ascii="Times New Roman" w:hAnsi="Times New Roman" w:cs="Times New Roman"/>
          <w:sz w:val="28"/>
          <w:lang w:val="uk-UA"/>
        </w:rPr>
        <w:t xml:space="preserve"> </w:t>
      </w:r>
      <w:r w:rsidR="009D6CBD" w:rsidRPr="009D6CBD">
        <w:rPr>
          <w:rFonts w:ascii="Times New Roman" w:hAnsi="Times New Roman" w:cs="Times New Roman"/>
          <w:sz w:val="28"/>
          <w:lang w:val="uk-UA"/>
        </w:rPr>
        <w:t xml:space="preserve">КЗО «Міський юридичний ліцей наукового спрямування при Університеті митної справи та фінансів» </w:t>
      </w:r>
      <w:r w:rsidR="009D6CBD">
        <w:rPr>
          <w:rFonts w:ascii="Times New Roman" w:hAnsi="Times New Roman" w:cs="Times New Roman"/>
          <w:sz w:val="28"/>
          <w:lang w:val="uk-UA"/>
        </w:rPr>
        <w:t>ДМР</w:t>
      </w:r>
      <w:bookmarkStart w:id="0" w:name="_GoBack"/>
      <w:bookmarkEnd w:id="0"/>
    </w:p>
    <w:p w:rsidR="00D5134E" w:rsidRPr="00D5134E" w:rsidRDefault="00D5134E" w:rsidP="00DD3594">
      <w:pPr>
        <w:spacing w:after="0"/>
        <w:jc w:val="both"/>
        <w:rPr>
          <w:rFonts w:ascii="Times New Roman" w:hAnsi="Times New Roman" w:cs="Times New Roman"/>
          <w:sz w:val="28"/>
          <w:lang w:val="uk-UA"/>
        </w:rPr>
      </w:pPr>
    </w:p>
    <w:p w:rsidR="00D5134E" w:rsidRPr="00D5134E" w:rsidRDefault="00D5134E" w:rsidP="00DD3594">
      <w:pPr>
        <w:spacing w:after="0"/>
        <w:ind w:left="5387"/>
        <w:jc w:val="both"/>
        <w:rPr>
          <w:rFonts w:ascii="Times New Roman" w:hAnsi="Times New Roman" w:cs="Times New Roman"/>
          <w:sz w:val="28"/>
          <w:lang w:val="uk-UA"/>
        </w:rPr>
      </w:pPr>
      <w:r w:rsidRPr="00D5134E">
        <w:rPr>
          <w:rFonts w:ascii="Times New Roman" w:hAnsi="Times New Roman" w:cs="Times New Roman"/>
          <w:sz w:val="28"/>
          <w:lang w:val="uk-UA"/>
        </w:rPr>
        <w:t>Науковий керівник:</w:t>
      </w:r>
    </w:p>
    <w:p w:rsidR="00D5134E" w:rsidRPr="00D5134E" w:rsidRDefault="00D5134E" w:rsidP="00DD3594">
      <w:pPr>
        <w:spacing w:after="0"/>
        <w:ind w:left="5387"/>
        <w:rPr>
          <w:rFonts w:ascii="Times New Roman" w:hAnsi="Times New Roman" w:cs="Times New Roman"/>
          <w:sz w:val="28"/>
          <w:lang w:val="uk-UA"/>
        </w:rPr>
      </w:pPr>
      <w:r>
        <w:rPr>
          <w:rFonts w:ascii="Times New Roman" w:hAnsi="Times New Roman" w:cs="Times New Roman"/>
          <w:sz w:val="28"/>
          <w:lang w:val="uk-UA"/>
        </w:rPr>
        <w:t>Каюк Світлана Миколаївна</w:t>
      </w:r>
      <w:r w:rsidRPr="00D5134E">
        <w:rPr>
          <w:rFonts w:ascii="Times New Roman" w:hAnsi="Times New Roman" w:cs="Times New Roman"/>
          <w:sz w:val="28"/>
          <w:lang w:val="uk-UA"/>
        </w:rPr>
        <w:t>,</w:t>
      </w:r>
    </w:p>
    <w:p w:rsidR="00D5134E" w:rsidRDefault="009D6CBD" w:rsidP="00DD3594">
      <w:pPr>
        <w:spacing w:after="0"/>
        <w:ind w:left="5387"/>
        <w:rPr>
          <w:rFonts w:ascii="Times New Roman" w:hAnsi="Times New Roman" w:cs="Times New Roman"/>
          <w:sz w:val="28"/>
          <w:lang w:val="uk-UA"/>
        </w:rPr>
      </w:pPr>
      <w:r>
        <w:rPr>
          <w:rFonts w:ascii="Times New Roman" w:hAnsi="Times New Roman" w:cs="Times New Roman"/>
          <w:sz w:val="28"/>
          <w:lang w:val="uk-UA"/>
        </w:rPr>
        <w:t>к</w:t>
      </w:r>
      <w:r w:rsidR="00D5134E" w:rsidRPr="00D5134E">
        <w:rPr>
          <w:rFonts w:ascii="Times New Roman" w:hAnsi="Times New Roman" w:cs="Times New Roman"/>
          <w:sz w:val="28"/>
          <w:lang w:val="uk-UA"/>
        </w:rPr>
        <w:t xml:space="preserve">андидат історичних наук, </w:t>
      </w:r>
    </w:p>
    <w:p w:rsidR="00D5134E" w:rsidRDefault="00D5134E" w:rsidP="00DD3594">
      <w:pPr>
        <w:spacing w:after="0"/>
        <w:ind w:left="5387"/>
        <w:rPr>
          <w:rFonts w:ascii="Times New Roman" w:hAnsi="Times New Roman" w:cs="Times New Roman"/>
          <w:sz w:val="28"/>
          <w:lang w:val="uk-UA"/>
        </w:rPr>
      </w:pPr>
      <w:r w:rsidRPr="00D5134E">
        <w:rPr>
          <w:rFonts w:ascii="Times New Roman" w:hAnsi="Times New Roman" w:cs="Times New Roman"/>
          <w:sz w:val="28"/>
          <w:lang w:val="uk-UA"/>
        </w:rPr>
        <w:t>доцент</w:t>
      </w:r>
      <w:r>
        <w:rPr>
          <w:rFonts w:ascii="Times New Roman" w:hAnsi="Times New Roman" w:cs="Times New Roman"/>
          <w:sz w:val="28"/>
          <w:lang w:val="uk-UA"/>
        </w:rPr>
        <w:t xml:space="preserve"> кафедри історії України </w:t>
      </w:r>
    </w:p>
    <w:p w:rsidR="00D5134E" w:rsidRPr="00D5134E" w:rsidRDefault="00D5134E" w:rsidP="00DD3594">
      <w:pPr>
        <w:spacing w:after="0"/>
        <w:ind w:left="5387"/>
        <w:rPr>
          <w:rFonts w:ascii="Times New Roman" w:hAnsi="Times New Roman" w:cs="Times New Roman"/>
          <w:sz w:val="28"/>
          <w:lang w:val="uk-UA"/>
        </w:rPr>
      </w:pPr>
      <w:r>
        <w:rPr>
          <w:rFonts w:ascii="Times New Roman" w:hAnsi="Times New Roman" w:cs="Times New Roman"/>
          <w:sz w:val="28"/>
          <w:lang w:val="uk-UA"/>
        </w:rPr>
        <w:t>ДНУ ім. Олеся Гончара</w:t>
      </w:r>
    </w:p>
    <w:p w:rsidR="00D5134E" w:rsidRPr="00D5134E" w:rsidRDefault="00D5134E" w:rsidP="00DD3594">
      <w:pPr>
        <w:spacing w:after="0"/>
        <w:ind w:left="5387"/>
        <w:jc w:val="center"/>
        <w:rPr>
          <w:rFonts w:ascii="Times New Roman" w:hAnsi="Times New Roman" w:cs="Times New Roman"/>
          <w:sz w:val="28"/>
          <w:lang w:val="uk-UA"/>
        </w:rPr>
      </w:pPr>
    </w:p>
    <w:p w:rsidR="00FE25D9" w:rsidRDefault="00FE25D9" w:rsidP="00DD3594">
      <w:pPr>
        <w:spacing w:after="0"/>
        <w:jc w:val="center"/>
        <w:rPr>
          <w:rFonts w:ascii="Times New Roman" w:hAnsi="Times New Roman" w:cs="Times New Roman"/>
          <w:sz w:val="28"/>
          <w:lang w:val="uk-UA"/>
        </w:rPr>
      </w:pPr>
    </w:p>
    <w:p w:rsidR="006E04F6" w:rsidRDefault="006E04F6" w:rsidP="006E04F6">
      <w:pPr>
        <w:tabs>
          <w:tab w:val="center" w:pos="5102"/>
          <w:tab w:val="left" w:pos="7545"/>
        </w:tabs>
        <w:spacing w:after="0"/>
        <w:rPr>
          <w:rFonts w:ascii="Times New Roman" w:hAnsi="Times New Roman" w:cs="Times New Roman"/>
          <w:sz w:val="28"/>
          <w:lang w:val="uk-UA"/>
        </w:rPr>
        <w:sectPr w:rsidR="006E04F6" w:rsidSect="009D6CBD">
          <w:headerReference w:type="default" r:id="rId9"/>
          <w:headerReference w:type="first" r:id="rId10"/>
          <w:pgSz w:w="11906" w:h="16838"/>
          <w:pgMar w:top="1134" w:right="1133" w:bottom="1134" w:left="1134" w:header="709" w:footer="709" w:gutter="0"/>
          <w:cols w:space="708"/>
          <w:titlePg/>
          <w:docGrid w:linePitch="360"/>
        </w:sectPr>
      </w:pPr>
      <w:r>
        <w:rPr>
          <w:rFonts w:ascii="Times New Roman" w:hAnsi="Times New Roman" w:cs="Times New Roman"/>
          <w:sz w:val="28"/>
          <w:lang w:val="uk-UA"/>
        </w:rPr>
        <w:tab/>
      </w:r>
      <w:r w:rsidR="00D5134E" w:rsidRPr="00D5134E">
        <w:rPr>
          <w:rFonts w:ascii="Times New Roman" w:hAnsi="Times New Roman" w:cs="Times New Roman"/>
          <w:sz w:val="28"/>
          <w:lang w:val="uk-UA"/>
        </w:rPr>
        <w:t>Дніпро – 2020</w:t>
      </w:r>
    </w:p>
    <w:p w:rsidR="00D5134E" w:rsidRPr="003A55FD" w:rsidRDefault="00D5134E" w:rsidP="00DD3594">
      <w:pPr>
        <w:spacing w:after="0" w:line="360" w:lineRule="auto"/>
        <w:jc w:val="center"/>
        <w:rPr>
          <w:rFonts w:ascii="Times New Roman" w:hAnsi="Times New Roman" w:cs="Times New Roman"/>
          <w:b/>
          <w:sz w:val="32"/>
        </w:rPr>
      </w:pPr>
      <w:r w:rsidRPr="003A55FD">
        <w:rPr>
          <w:rFonts w:ascii="Times New Roman" w:hAnsi="Times New Roman" w:cs="Times New Roman"/>
          <w:b/>
          <w:sz w:val="32"/>
        </w:rPr>
        <w:lastRenderedPageBreak/>
        <w:t>З</w:t>
      </w:r>
      <w:r>
        <w:rPr>
          <w:rFonts w:ascii="Times New Roman" w:hAnsi="Times New Roman" w:cs="Times New Roman"/>
          <w:b/>
          <w:sz w:val="32"/>
        </w:rPr>
        <w:t xml:space="preserve"> </w:t>
      </w:r>
      <w:r w:rsidRPr="003A55FD">
        <w:rPr>
          <w:rFonts w:ascii="Times New Roman" w:hAnsi="Times New Roman" w:cs="Times New Roman"/>
          <w:b/>
          <w:sz w:val="32"/>
        </w:rPr>
        <w:t>М</w:t>
      </w:r>
      <w:r>
        <w:rPr>
          <w:rFonts w:ascii="Times New Roman" w:hAnsi="Times New Roman" w:cs="Times New Roman"/>
          <w:b/>
          <w:sz w:val="32"/>
        </w:rPr>
        <w:t xml:space="preserve"> </w:t>
      </w:r>
      <w:r w:rsidRPr="003A55FD">
        <w:rPr>
          <w:rFonts w:ascii="Times New Roman" w:hAnsi="Times New Roman" w:cs="Times New Roman"/>
          <w:b/>
          <w:sz w:val="32"/>
        </w:rPr>
        <w:t>І</w:t>
      </w:r>
      <w:r>
        <w:rPr>
          <w:rFonts w:ascii="Times New Roman" w:hAnsi="Times New Roman" w:cs="Times New Roman"/>
          <w:b/>
          <w:sz w:val="32"/>
        </w:rPr>
        <w:t xml:space="preserve"> </w:t>
      </w:r>
      <w:r w:rsidRPr="003A55FD">
        <w:rPr>
          <w:rFonts w:ascii="Times New Roman" w:hAnsi="Times New Roman" w:cs="Times New Roman"/>
          <w:b/>
          <w:sz w:val="32"/>
        </w:rPr>
        <w:t>С</w:t>
      </w:r>
      <w:r>
        <w:rPr>
          <w:rFonts w:ascii="Times New Roman" w:hAnsi="Times New Roman" w:cs="Times New Roman"/>
          <w:b/>
          <w:sz w:val="32"/>
        </w:rPr>
        <w:t xml:space="preserve"> </w:t>
      </w:r>
      <w:r w:rsidRPr="003A55FD">
        <w:rPr>
          <w:rFonts w:ascii="Times New Roman" w:hAnsi="Times New Roman" w:cs="Times New Roman"/>
          <w:b/>
          <w:sz w:val="32"/>
        </w:rPr>
        <w:t>Т</w:t>
      </w:r>
    </w:p>
    <w:p w:rsidR="00D5134E" w:rsidRDefault="00D5134E" w:rsidP="00DD3594">
      <w:pPr>
        <w:pStyle w:val="a5"/>
        <w:spacing w:after="0" w:line="360" w:lineRule="auto"/>
        <w:ind w:left="360"/>
        <w:rPr>
          <w:rFonts w:ascii="Times New Roman" w:hAnsi="Times New Roman" w:cs="Times New Roman"/>
          <w:sz w:val="28"/>
        </w:rPr>
      </w:pPr>
    </w:p>
    <w:p w:rsidR="00D5134E" w:rsidRPr="00C90FB0" w:rsidRDefault="00D5134E" w:rsidP="0033253A">
      <w:pPr>
        <w:pStyle w:val="a5"/>
        <w:spacing w:after="0" w:line="360" w:lineRule="auto"/>
        <w:ind w:left="0"/>
        <w:jc w:val="both"/>
        <w:rPr>
          <w:rFonts w:ascii="Times New Roman" w:hAnsi="Times New Roman" w:cs="Times New Roman"/>
          <w:b/>
          <w:sz w:val="28"/>
          <w:lang w:val="uk-UA"/>
        </w:rPr>
      </w:pPr>
      <w:proofErr w:type="gramStart"/>
      <w:r w:rsidRPr="00B57936">
        <w:rPr>
          <w:rFonts w:ascii="Times New Roman" w:hAnsi="Times New Roman" w:cs="Times New Roman"/>
          <w:b/>
          <w:sz w:val="28"/>
        </w:rPr>
        <w:t>ВСТУП</w:t>
      </w:r>
      <w:proofErr w:type="gramEnd"/>
      <w:r w:rsidR="00C90FB0">
        <w:rPr>
          <w:rFonts w:ascii="Times New Roman" w:hAnsi="Times New Roman" w:cs="Times New Roman"/>
          <w:b/>
          <w:sz w:val="28"/>
          <w:lang w:val="uk-UA"/>
        </w:rPr>
        <w:t>…………………………………………………………………………………….3</w:t>
      </w:r>
    </w:p>
    <w:p w:rsidR="00D5134E" w:rsidRPr="00B57936" w:rsidRDefault="00D5134E" w:rsidP="0033253A">
      <w:pPr>
        <w:pStyle w:val="a5"/>
        <w:spacing w:after="0" w:line="360" w:lineRule="auto"/>
        <w:ind w:left="0"/>
        <w:jc w:val="both"/>
        <w:rPr>
          <w:rFonts w:ascii="Times New Roman" w:hAnsi="Times New Roman" w:cs="Times New Roman"/>
          <w:b/>
          <w:sz w:val="28"/>
        </w:rPr>
      </w:pPr>
      <w:r w:rsidRPr="00B57936">
        <w:rPr>
          <w:rFonts w:ascii="Times New Roman" w:hAnsi="Times New Roman" w:cs="Times New Roman"/>
          <w:b/>
          <w:sz w:val="28"/>
        </w:rPr>
        <w:t>РОЗДІЛ 1</w:t>
      </w:r>
    </w:p>
    <w:p w:rsidR="00D5134E" w:rsidRPr="00406BDB" w:rsidRDefault="0060310C" w:rsidP="00AE21C9">
      <w:pPr>
        <w:pStyle w:val="a5"/>
        <w:spacing w:after="0" w:line="360" w:lineRule="auto"/>
        <w:ind w:left="0"/>
        <w:jc w:val="both"/>
        <w:rPr>
          <w:rFonts w:ascii="Times New Roman" w:hAnsi="Times New Roman" w:cs="Times New Roman"/>
          <w:sz w:val="28"/>
          <w:lang w:val="uk-UA"/>
        </w:rPr>
      </w:pPr>
      <w:r w:rsidRPr="0060310C">
        <w:rPr>
          <w:rFonts w:ascii="Times New Roman" w:hAnsi="Times New Roman" w:cs="Times New Roman"/>
          <w:sz w:val="28"/>
          <w:lang w:val="uk-UA"/>
        </w:rPr>
        <w:t>ПОНЯТТЯ, ВИДИ Т</w:t>
      </w:r>
      <w:r>
        <w:rPr>
          <w:rFonts w:ascii="Times New Roman" w:hAnsi="Times New Roman" w:cs="Times New Roman"/>
          <w:sz w:val="28"/>
          <w:lang w:val="uk-UA"/>
        </w:rPr>
        <w:t>А РОЛЬ ПРОПАГАНДИ В СУСПІЛЬСТВІ</w:t>
      </w:r>
      <w:r w:rsidR="00DB0C50">
        <w:rPr>
          <w:rFonts w:ascii="Times New Roman" w:hAnsi="Times New Roman" w:cs="Times New Roman"/>
          <w:sz w:val="28"/>
          <w:lang w:val="uk-UA"/>
        </w:rPr>
        <w:t>…</w:t>
      </w:r>
      <w:r w:rsidR="00AE21C9">
        <w:rPr>
          <w:rFonts w:ascii="Times New Roman" w:hAnsi="Times New Roman" w:cs="Times New Roman"/>
          <w:sz w:val="28"/>
          <w:lang w:val="uk-UA"/>
        </w:rPr>
        <w:t>…</w:t>
      </w:r>
      <w:r>
        <w:rPr>
          <w:rFonts w:ascii="Times New Roman" w:hAnsi="Times New Roman" w:cs="Times New Roman"/>
          <w:sz w:val="28"/>
          <w:lang w:val="uk-UA"/>
        </w:rPr>
        <w:t>…………</w:t>
      </w:r>
      <w:r w:rsidR="00AE21C9">
        <w:rPr>
          <w:rFonts w:ascii="Times New Roman" w:hAnsi="Times New Roman" w:cs="Times New Roman"/>
          <w:sz w:val="28"/>
          <w:lang w:val="uk-UA"/>
        </w:rPr>
        <w:t>……..</w:t>
      </w:r>
      <w:r w:rsidR="00B53DD1">
        <w:rPr>
          <w:rFonts w:ascii="Times New Roman" w:hAnsi="Times New Roman" w:cs="Times New Roman"/>
          <w:b/>
          <w:sz w:val="28"/>
          <w:lang w:val="uk-UA"/>
        </w:rPr>
        <w:t>8</w:t>
      </w:r>
    </w:p>
    <w:p w:rsidR="00D5134E" w:rsidRPr="00B90F47" w:rsidRDefault="00D5134E" w:rsidP="0033253A">
      <w:pPr>
        <w:pStyle w:val="a5"/>
        <w:spacing w:after="0" w:line="360" w:lineRule="auto"/>
        <w:ind w:left="0"/>
        <w:jc w:val="both"/>
        <w:rPr>
          <w:rFonts w:ascii="Times New Roman" w:hAnsi="Times New Roman" w:cs="Times New Roman"/>
          <w:b/>
          <w:sz w:val="28"/>
          <w:lang w:val="uk-UA"/>
        </w:rPr>
      </w:pPr>
      <w:r w:rsidRPr="00B90F47">
        <w:rPr>
          <w:rFonts w:ascii="Times New Roman" w:hAnsi="Times New Roman" w:cs="Times New Roman"/>
          <w:b/>
          <w:sz w:val="28"/>
          <w:lang w:val="uk-UA"/>
        </w:rPr>
        <w:t>РОЗДІЛ 2</w:t>
      </w:r>
    </w:p>
    <w:p w:rsidR="00D5134E" w:rsidRPr="00B90F47" w:rsidRDefault="00AE21C9" w:rsidP="0033253A">
      <w:pPr>
        <w:pStyle w:val="a5"/>
        <w:spacing w:after="0" w:line="360" w:lineRule="auto"/>
        <w:ind w:left="0"/>
        <w:rPr>
          <w:rFonts w:ascii="Times New Roman" w:hAnsi="Times New Roman" w:cs="Times New Roman"/>
          <w:sz w:val="28"/>
          <w:lang w:val="uk-UA"/>
        </w:rPr>
      </w:pPr>
      <w:r>
        <w:rPr>
          <w:rFonts w:ascii="Times New Roman" w:hAnsi="Times New Roman" w:cs="Times New Roman"/>
          <w:sz w:val="28"/>
          <w:lang w:val="uk-UA"/>
        </w:rPr>
        <w:t>СЮЖЕТИ ПЛАКАТІВ РАЙХСКОМІСАРІАТУ УКРАЇНА ……</w:t>
      </w:r>
      <w:r w:rsidR="00FE67BF">
        <w:rPr>
          <w:rFonts w:ascii="Times New Roman" w:hAnsi="Times New Roman" w:cs="Times New Roman"/>
          <w:sz w:val="28"/>
          <w:lang w:val="uk-UA"/>
        </w:rPr>
        <w:t>…………….…</w:t>
      </w:r>
      <w:r w:rsidR="00B53DD1">
        <w:rPr>
          <w:rFonts w:ascii="Times New Roman" w:hAnsi="Times New Roman" w:cs="Times New Roman"/>
          <w:sz w:val="28"/>
          <w:lang w:val="uk-UA"/>
        </w:rPr>
        <w:t>…...</w:t>
      </w:r>
      <w:r w:rsidR="00B53DD1" w:rsidRPr="00B53DD1">
        <w:rPr>
          <w:rFonts w:ascii="Times New Roman" w:hAnsi="Times New Roman" w:cs="Times New Roman"/>
          <w:b/>
          <w:sz w:val="28"/>
          <w:lang w:val="uk-UA"/>
        </w:rPr>
        <w:t>11</w:t>
      </w:r>
    </w:p>
    <w:p w:rsidR="00AE21C9" w:rsidRPr="00B57936" w:rsidRDefault="00AE21C9" w:rsidP="0033253A">
      <w:pPr>
        <w:pStyle w:val="a5"/>
        <w:spacing w:after="0" w:line="360" w:lineRule="auto"/>
        <w:ind w:left="0"/>
        <w:jc w:val="both"/>
        <w:rPr>
          <w:rFonts w:ascii="Times New Roman" w:hAnsi="Times New Roman" w:cs="Times New Roman"/>
          <w:b/>
          <w:sz w:val="28"/>
          <w:lang w:val="uk-UA"/>
        </w:rPr>
      </w:pPr>
      <w:r w:rsidRPr="00B57936">
        <w:rPr>
          <w:rFonts w:ascii="Times New Roman" w:hAnsi="Times New Roman" w:cs="Times New Roman"/>
          <w:b/>
          <w:sz w:val="28"/>
          <w:lang w:val="uk-UA"/>
        </w:rPr>
        <w:t xml:space="preserve">РОЗДІЛ 3 </w:t>
      </w:r>
    </w:p>
    <w:p w:rsidR="00B57936" w:rsidRDefault="00AE21C9" w:rsidP="0033253A">
      <w:pPr>
        <w:pStyle w:val="a5"/>
        <w:spacing w:after="0" w:line="360" w:lineRule="auto"/>
        <w:ind w:left="0"/>
        <w:jc w:val="both"/>
        <w:rPr>
          <w:rFonts w:ascii="Times New Roman" w:hAnsi="Times New Roman" w:cs="Times New Roman"/>
          <w:sz w:val="28"/>
          <w:lang w:val="uk-UA"/>
        </w:rPr>
      </w:pPr>
      <w:r>
        <w:rPr>
          <w:rFonts w:ascii="Times New Roman" w:hAnsi="Times New Roman" w:cs="Times New Roman"/>
          <w:sz w:val="28"/>
          <w:lang w:val="uk-UA"/>
        </w:rPr>
        <w:t xml:space="preserve">ЗАСОБИ ПРОПАГАНДИ В НАЦИСТСЬКИХ ПЛАКАТАХ </w:t>
      </w:r>
    </w:p>
    <w:p w:rsidR="00AE21C9" w:rsidRPr="00AE21C9" w:rsidRDefault="00AE21C9" w:rsidP="0033253A">
      <w:pPr>
        <w:pStyle w:val="a5"/>
        <w:spacing w:after="0" w:line="360" w:lineRule="auto"/>
        <w:ind w:left="0"/>
        <w:jc w:val="both"/>
        <w:rPr>
          <w:rFonts w:ascii="Times New Roman" w:hAnsi="Times New Roman" w:cs="Times New Roman"/>
          <w:sz w:val="28"/>
          <w:lang w:val="uk-UA"/>
        </w:rPr>
      </w:pPr>
      <w:r>
        <w:rPr>
          <w:rFonts w:ascii="Times New Roman" w:hAnsi="Times New Roman" w:cs="Times New Roman"/>
          <w:sz w:val="28"/>
          <w:lang w:val="uk-UA"/>
        </w:rPr>
        <w:t>Р</w:t>
      </w:r>
      <w:r w:rsidR="00B57936">
        <w:rPr>
          <w:rFonts w:ascii="Times New Roman" w:hAnsi="Times New Roman" w:cs="Times New Roman"/>
          <w:sz w:val="28"/>
          <w:lang w:val="uk-UA"/>
        </w:rPr>
        <w:t>АЙХСКОМІСАРІАТУ УКРАЇНА……………………………….</w:t>
      </w:r>
      <w:r w:rsidR="00B53DD1">
        <w:rPr>
          <w:rFonts w:ascii="Times New Roman" w:hAnsi="Times New Roman" w:cs="Times New Roman"/>
          <w:sz w:val="28"/>
          <w:lang w:val="uk-UA"/>
        </w:rPr>
        <w:t>……………………</w:t>
      </w:r>
      <w:r w:rsidR="00B53DD1" w:rsidRPr="00B53DD1">
        <w:rPr>
          <w:rFonts w:ascii="Times New Roman" w:hAnsi="Times New Roman" w:cs="Times New Roman"/>
          <w:b/>
          <w:sz w:val="28"/>
          <w:lang w:val="uk-UA"/>
        </w:rPr>
        <w:t>20</w:t>
      </w:r>
    </w:p>
    <w:p w:rsidR="00D5134E" w:rsidRPr="00B57936" w:rsidRDefault="00D5134E" w:rsidP="0033253A">
      <w:pPr>
        <w:pStyle w:val="a5"/>
        <w:spacing w:after="0" w:line="360" w:lineRule="auto"/>
        <w:ind w:left="0"/>
        <w:jc w:val="both"/>
        <w:rPr>
          <w:rFonts w:ascii="Times New Roman" w:hAnsi="Times New Roman" w:cs="Times New Roman"/>
          <w:b/>
          <w:sz w:val="28"/>
        </w:rPr>
      </w:pPr>
      <w:r w:rsidRPr="00B57936">
        <w:rPr>
          <w:rFonts w:ascii="Times New Roman" w:hAnsi="Times New Roman" w:cs="Times New Roman"/>
          <w:b/>
          <w:sz w:val="28"/>
        </w:rPr>
        <w:t>ВИСНОВКИ</w:t>
      </w:r>
    </w:p>
    <w:p w:rsidR="00D5134E" w:rsidRPr="00B57936" w:rsidRDefault="00D5134E" w:rsidP="0033253A">
      <w:pPr>
        <w:pStyle w:val="a5"/>
        <w:spacing w:after="0" w:line="360" w:lineRule="auto"/>
        <w:ind w:left="0"/>
        <w:jc w:val="both"/>
        <w:rPr>
          <w:rFonts w:ascii="Times New Roman" w:hAnsi="Times New Roman" w:cs="Times New Roman"/>
          <w:b/>
          <w:sz w:val="28"/>
        </w:rPr>
      </w:pPr>
      <w:r w:rsidRPr="00B57936">
        <w:rPr>
          <w:rFonts w:ascii="Times New Roman" w:hAnsi="Times New Roman" w:cs="Times New Roman"/>
          <w:b/>
          <w:sz w:val="28"/>
        </w:rPr>
        <w:t>СПИСОК ВИКОРИСТАННИХ ДЖЕРЕЛ</w:t>
      </w:r>
    </w:p>
    <w:p w:rsidR="00D5134E" w:rsidRPr="00B57936" w:rsidRDefault="00D5134E" w:rsidP="0033253A">
      <w:pPr>
        <w:pStyle w:val="a5"/>
        <w:spacing w:after="0" w:line="360" w:lineRule="auto"/>
        <w:ind w:left="0"/>
        <w:jc w:val="both"/>
        <w:rPr>
          <w:rFonts w:ascii="Times New Roman" w:hAnsi="Times New Roman" w:cs="Times New Roman"/>
          <w:b/>
          <w:sz w:val="28"/>
        </w:rPr>
      </w:pPr>
      <w:r w:rsidRPr="00B57936">
        <w:rPr>
          <w:rFonts w:ascii="Times New Roman" w:hAnsi="Times New Roman" w:cs="Times New Roman"/>
          <w:b/>
          <w:sz w:val="28"/>
        </w:rPr>
        <w:t xml:space="preserve">ДОДАТКИ </w:t>
      </w: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ED46B8" w:rsidRDefault="00ED46B8" w:rsidP="00DD3594">
      <w:pPr>
        <w:pStyle w:val="a5"/>
        <w:spacing w:after="0" w:line="360" w:lineRule="auto"/>
        <w:ind w:left="0"/>
        <w:jc w:val="both"/>
        <w:rPr>
          <w:rFonts w:ascii="Times New Roman" w:hAnsi="Times New Roman" w:cs="Times New Roman"/>
          <w:sz w:val="28"/>
        </w:rPr>
      </w:pPr>
    </w:p>
    <w:p w:rsidR="0033253A" w:rsidRDefault="0033253A" w:rsidP="00DD3594">
      <w:pPr>
        <w:pStyle w:val="a5"/>
        <w:spacing w:after="0" w:line="360" w:lineRule="auto"/>
        <w:ind w:left="0"/>
        <w:jc w:val="center"/>
        <w:rPr>
          <w:rFonts w:ascii="Times New Roman" w:hAnsi="Times New Roman" w:cs="Times New Roman"/>
          <w:b/>
          <w:sz w:val="32"/>
          <w:lang w:val="uk-UA"/>
        </w:rPr>
      </w:pPr>
    </w:p>
    <w:p w:rsidR="0033253A" w:rsidRDefault="0033253A" w:rsidP="00DD3594">
      <w:pPr>
        <w:pStyle w:val="a5"/>
        <w:spacing w:after="0" w:line="360" w:lineRule="auto"/>
        <w:ind w:left="0"/>
        <w:jc w:val="center"/>
        <w:rPr>
          <w:rFonts w:ascii="Times New Roman" w:hAnsi="Times New Roman" w:cs="Times New Roman"/>
          <w:b/>
          <w:sz w:val="32"/>
          <w:lang w:val="uk-UA"/>
        </w:rPr>
      </w:pPr>
    </w:p>
    <w:p w:rsidR="00C90FB0" w:rsidRDefault="00C90FB0" w:rsidP="00DD3594">
      <w:pPr>
        <w:pStyle w:val="a5"/>
        <w:spacing w:after="0" w:line="360" w:lineRule="auto"/>
        <w:ind w:left="0"/>
        <w:jc w:val="center"/>
        <w:rPr>
          <w:rFonts w:ascii="Times New Roman" w:hAnsi="Times New Roman" w:cs="Times New Roman"/>
          <w:b/>
          <w:sz w:val="32"/>
          <w:lang w:val="uk-UA"/>
        </w:rPr>
      </w:pPr>
    </w:p>
    <w:p w:rsidR="00C90FB0" w:rsidRDefault="00C90FB0" w:rsidP="00DD3594">
      <w:pPr>
        <w:pStyle w:val="a5"/>
        <w:spacing w:after="0" w:line="360" w:lineRule="auto"/>
        <w:ind w:left="0"/>
        <w:jc w:val="center"/>
        <w:rPr>
          <w:rFonts w:ascii="Times New Roman" w:hAnsi="Times New Roman" w:cs="Times New Roman"/>
          <w:b/>
          <w:sz w:val="32"/>
          <w:lang w:val="uk-UA"/>
        </w:rPr>
      </w:pPr>
    </w:p>
    <w:p w:rsidR="00ED46B8" w:rsidRPr="00ED46B8" w:rsidRDefault="00ED46B8" w:rsidP="00DD3594">
      <w:pPr>
        <w:pStyle w:val="a5"/>
        <w:spacing w:after="0" w:line="360" w:lineRule="auto"/>
        <w:ind w:left="0"/>
        <w:jc w:val="center"/>
        <w:rPr>
          <w:rFonts w:ascii="Times New Roman" w:hAnsi="Times New Roman" w:cs="Times New Roman"/>
          <w:b/>
          <w:sz w:val="32"/>
          <w:lang w:val="uk-UA"/>
        </w:rPr>
      </w:pPr>
      <w:r w:rsidRPr="00ED46B8">
        <w:rPr>
          <w:rFonts w:ascii="Times New Roman" w:hAnsi="Times New Roman" w:cs="Times New Roman"/>
          <w:b/>
          <w:sz w:val="32"/>
          <w:lang w:val="uk-UA"/>
        </w:rPr>
        <w:lastRenderedPageBreak/>
        <w:t>В С Т У П</w:t>
      </w:r>
    </w:p>
    <w:p w:rsidR="00B53DD1" w:rsidRPr="00D735BF" w:rsidRDefault="005A55A6" w:rsidP="00D735BF">
      <w:pPr>
        <w:spacing w:after="0"/>
        <w:rPr>
          <w:lang w:val="uk-UA"/>
        </w:rPr>
      </w:pPr>
      <w:r>
        <w:rPr>
          <w:lang w:val="uk-UA"/>
        </w:rPr>
        <w:tab/>
      </w:r>
    </w:p>
    <w:p w:rsidR="00ED46B8" w:rsidRDefault="00624734" w:rsidP="00C90FB0">
      <w:pPr>
        <w:spacing w:after="0" w:line="360" w:lineRule="auto"/>
        <w:jc w:val="both"/>
        <w:rPr>
          <w:rFonts w:ascii="Times New Roman" w:hAnsi="Times New Roman" w:cs="Times New Roman"/>
          <w:bCs/>
          <w:sz w:val="28"/>
          <w:lang w:val="uk-UA"/>
        </w:rPr>
      </w:pPr>
      <w:r w:rsidRPr="004141A1">
        <w:rPr>
          <w:rFonts w:ascii="Times New Roman" w:hAnsi="Times New Roman" w:cs="Times New Roman"/>
          <w:b/>
          <w:sz w:val="28"/>
          <w:lang w:val="uk-UA"/>
        </w:rPr>
        <w:t>Актуальність теми дослідження</w:t>
      </w:r>
      <w:r w:rsidR="00257D32">
        <w:rPr>
          <w:rFonts w:ascii="Times New Roman" w:hAnsi="Times New Roman" w:cs="Times New Roman"/>
          <w:b/>
          <w:sz w:val="28"/>
          <w:lang w:val="uk-UA"/>
        </w:rPr>
        <w:t xml:space="preserve">. </w:t>
      </w:r>
      <w:r w:rsidR="00257D32" w:rsidRPr="00257D32">
        <w:rPr>
          <w:rFonts w:ascii="Times New Roman" w:hAnsi="Times New Roman" w:cs="Times New Roman"/>
          <w:bCs/>
          <w:sz w:val="28"/>
          <w:lang w:val="uk-UA"/>
        </w:rPr>
        <w:t>Друга світова</w:t>
      </w:r>
      <w:r w:rsidR="00257D32">
        <w:rPr>
          <w:rFonts w:ascii="Times New Roman" w:hAnsi="Times New Roman" w:cs="Times New Roman"/>
          <w:b/>
          <w:sz w:val="28"/>
          <w:lang w:val="uk-UA"/>
        </w:rPr>
        <w:t xml:space="preserve"> </w:t>
      </w:r>
      <w:r w:rsidR="00257D32" w:rsidRPr="00257D32">
        <w:rPr>
          <w:rFonts w:ascii="Times New Roman" w:hAnsi="Times New Roman" w:cs="Times New Roman"/>
          <w:bCs/>
          <w:sz w:val="28"/>
          <w:lang w:val="uk-UA"/>
        </w:rPr>
        <w:t xml:space="preserve">війна </w:t>
      </w:r>
      <w:r w:rsidR="00257D32">
        <w:rPr>
          <w:rFonts w:ascii="Times New Roman" w:hAnsi="Times New Roman" w:cs="Times New Roman"/>
          <w:bCs/>
          <w:sz w:val="28"/>
          <w:lang w:val="uk-UA"/>
        </w:rPr>
        <w:t xml:space="preserve">займає виключне місце в історичній пам’яті українського народу, </w:t>
      </w:r>
      <w:r w:rsidR="008A6D45">
        <w:rPr>
          <w:rFonts w:ascii="Times New Roman" w:hAnsi="Times New Roman" w:cs="Times New Roman"/>
          <w:bCs/>
          <w:sz w:val="28"/>
          <w:lang w:val="uk-UA"/>
        </w:rPr>
        <w:t>має</w:t>
      </w:r>
      <w:r w:rsidR="00257D32">
        <w:rPr>
          <w:rFonts w:ascii="Times New Roman" w:hAnsi="Times New Roman" w:cs="Times New Roman"/>
          <w:bCs/>
          <w:sz w:val="28"/>
          <w:lang w:val="uk-UA"/>
        </w:rPr>
        <w:t xml:space="preserve"> вирішальне значення в ідеологічному протистоянні політиків, часто  визначає коло союзників</w:t>
      </w:r>
      <w:r w:rsidR="00C85BA0">
        <w:rPr>
          <w:rFonts w:ascii="Times New Roman" w:hAnsi="Times New Roman" w:cs="Times New Roman"/>
          <w:bCs/>
          <w:sz w:val="28"/>
          <w:lang w:val="uk-UA"/>
        </w:rPr>
        <w:t xml:space="preserve"> -</w:t>
      </w:r>
      <w:r w:rsidR="00257D32">
        <w:rPr>
          <w:rFonts w:ascii="Times New Roman" w:hAnsi="Times New Roman" w:cs="Times New Roman"/>
          <w:bCs/>
          <w:sz w:val="28"/>
          <w:lang w:val="uk-UA"/>
        </w:rPr>
        <w:t xml:space="preserve"> противників на міжнародній арені, до сих під слугує засобом пропаганди та нав’язування суспільно-політичних поглядів. </w:t>
      </w:r>
      <w:r w:rsidR="00396F38">
        <w:rPr>
          <w:rFonts w:ascii="Times New Roman" w:hAnsi="Times New Roman" w:cs="Times New Roman"/>
          <w:bCs/>
          <w:sz w:val="28"/>
          <w:lang w:val="uk-UA"/>
        </w:rPr>
        <w:t xml:space="preserve">Цікаво, що саме під час Другої світової війни практично вперше в історії ідеологічне протистояння набуло надзвичайного масштабу, перетворившись на дієвий засіб боротьби. Були створені спеціальні пропагандистські служби, які особливу увагу приділяли окупованим територіям, використовуючи всі без винятку засоби впливу. Інформаційна війна посилювала протистояння, спонукала до розвитку нових та вдосконаленню  старих творів мистецтва. В реаліях середини </w:t>
      </w:r>
      <w:r w:rsidR="00396F38">
        <w:rPr>
          <w:rFonts w:ascii="Times New Roman" w:hAnsi="Times New Roman" w:cs="Times New Roman"/>
          <w:bCs/>
          <w:sz w:val="28"/>
          <w:lang w:val="en-US"/>
        </w:rPr>
        <w:t>XX</w:t>
      </w:r>
      <w:r w:rsidR="00396F38" w:rsidRPr="00396F38">
        <w:rPr>
          <w:rFonts w:ascii="Times New Roman" w:hAnsi="Times New Roman" w:cs="Times New Roman"/>
          <w:bCs/>
          <w:sz w:val="28"/>
        </w:rPr>
        <w:t xml:space="preserve"> </w:t>
      </w:r>
      <w:r w:rsidR="00396F38">
        <w:rPr>
          <w:rFonts w:ascii="Times New Roman" w:hAnsi="Times New Roman" w:cs="Times New Roman"/>
          <w:bCs/>
          <w:sz w:val="28"/>
          <w:lang w:val="uk-UA"/>
        </w:rPr>
        <w:t xml:space="preserve">ст. дієвим </w:t>
      </w:r>
      <w:r w:rsidR="00D47338">
        <w:rPr>
          <w:rFonts w:ascii="Times New Roman" w:hAnsi="Times New Roman" w:cs="Times New Roman"/>
          <w:bCs/>
          <w:sz w:val="28"/>
          <w:lang w:val="uk-UA"/>
        </w:rPr>
        <w:t>засобом впливу став політичний плакат. Розмаїття жанрових, змістовних, художніх рішень у плакатах нацистської Німеччини вражає. Зрозуміло, що в сучасних умовах нагнітання інформаційного тиску (під час російсько-українського ідеологічного протистояння)  вивчення колосального досвіду пропагандистських нацистських служб набуває актуальності. Сучасний український історик О. Маєвський з цього приводу зазначає: «</w:t>
      </w:r>
      <w:r w:rsidR="00D47338" w:rsidRPr="00D47338">
        <w:rPr>
          <w:rFonts w:ascii="Times New Roman" w:hAnsi="Times New Roman" w:cs="Times New Roman"/>
          <w:bCs/>
          <w:sz w:val="28"/>
          <w:lang w:val="uk-UA"/>
        </w:rPr>
        <w:t xml:space="preserve">Сьогодні, коли від інтернету важко сховатися навіть у зоні війни, плакати, листівки та інша </w:t>
      </w:r>
      <w:proofErr w:type="spellStart"/>
      <w:r w:rsidR="00D47338" w:rsidRPr="00D47338">
        <w:rPr>
          <w:rFonts w:ascii="Times New Roman" w:hAnsi="Times New Roman" w:cs="Times New Roman"/>
          <w:bCs/>
          <w:sz w:val="28"/>
          <w:lang w:val="uk-UA"/>
        </w:rPr>
        <w:t>офлайнова</w:t>
      </w:r>
      <w:proofErr w:type="spellEnd"/>
      <w:r w:rsidR="00D47338" w:rsidRPr="00D47338">
        <w:rPr>
          <w:rFonts w:ascii="Times New Roman" w:hAnsi="Times New Roman" w:cs="Times New Roman"/>
          <w:bCs/>
          <w:sz w:val="28"/>
          <w:lang w:val="uk-UA"/>
        </w:rPr>
        <w:t xml:space="preserve"> візуальна продукція вже не мають такого сильного впливу, але все одно активно використовуються. Притому «ЛДНР» часто буквально цитують образи з плакатів Другої світової</w:t>
      </w:r>
      <w:r w:rsidR="00D47338">
        <w:rPr>
          <w:rFonts w:ascii="Times New Roman" w:hAnsi="Times New Roman" w:cs="Times New Roman"/>
          <w:bCs/>
          <w:sz w:val="28"/>
          <w:lang w:val="uk-UA"/>
        </w:rPr>
        <w:t xml:space="preserve">» </w:t>
      </w:r>
      <w:r w:rsidR="00D47338" w:rsidRPr="00D47338">
        <w:rPr>
          <w:rFonts w:ascii="Times New Roman" w:hAnsi="Times New Roman" w:cs="Times New Roman"/>
          <w:bCs/>
          <w:sz w:val="28"/>
          <w:lang w:val="uk-UA"/>
        </w:rPr>
        <w:t>[</w:t>
      </w:r>
      <w:r w:rsidR="00224AF5">
        <w:rPr>
          <w:rFonts w:ascii="Times New Roman" w:hAnsi="Times New Roman" w:cs="Times New Roman"/>
          <w:bCs/>
          <w:sz w:val="28"/>
          <w:lang w:val="uk-UA"/>
        </w:rPr>
        <w:t>26</w:t>
      </w:r>
      <w:r w:rsidR="00D47338" w:rsidRPr="00D47338">
        <w:rPr>
          <w:rFonts w:ascii="Times New Roman" w:hAnsi="Times New Roman" w:cs="Times New Roman"/>
          <w:bCs/>
          <w:sz w:val="28"/>
          <w:lang w:val="uk-UA"/>
        </w:rPr>
        <w:t>]</w:t>
      </w:r>
      <w:r w:rsidR="00D47338">
        <w:rPr>
          <w:rFonts w:ascii="Times New Roman" w:hAnsi="Times New Roman" w:cs="Times New Roman"/>
          <w:bCs/>
          <w:sz w:val="28"/>
          <w:lang w:val="uk-UA"/>
        </w:rPr>
        <w:t>.</w:t>
      </w:r>
      <w:r w:rsidR="00224AF5">
        <w:rPr>
          <w:rFonts w:ascii="Times New Roman" w:hAnsi="Times New Roman" w:cs="Times New Roman"/>
          <w:bCs/>
          <w:sz w:val="28"/>
          <w:lang w:val="uk-UA"/>
        </w:rPr>
        <w:t xml:space="preserve"> </w:t>
      </w:r>
    </w:p>
    <w:p w:rsidR="00747F24" w:rsidRDefault="00821470" w:rsidP="00C90FB0">
      <w:pPr>
        <w:spacing w:after="0" w:line="360" w:lineRule="auto"/>
        <w:ind w:firstLine="709"/>
        <w:jc w:val="both"/>
        <w:rPr>
          <w:rFonts w:ascii="Times New Roman" w:hAnsi="Times New Roman" w:cs="Times New Roman"/>
          <w:bCs/>
          <w:sz w:val="28"/>
          <w:lang w:val="uk-UA"/>
        </w:rPr>
      </w:pPr>
      <w:r>
        <w:rPr>
          <w:rFonts w:ascii="Times New Roman" w:hAnsi="Times New Roman" w:cs="Times New Roman"/>
          <w:bCs/>
          <w:sz w:val="28"/>
          <w:lang w:val="uk-UA"/>
        </w:rPr>
        <w:t>Особливість плакату полягає в тому, що він є мистецьким продуктом і в той же час дієвим інструментом формування суспільно- політичних поглядів. В той же час для істориків політичні плакати є історичними джерелами</w:t>
      </w:r>
      <w:r w:rsidR="00747F24">
        <w:rPr>
          <w:rFonts w:ascii="Times New Roman" w:hAnsi="Times New Roman" w:cs="Times New Roman"/>
          <w:bCs/>
          <w:sz w:val="28"/>
          <w:lang w:val="uk-UA"/>
        </w:rPr>
        <w:t xml:space="preserve">, які наповнені інформацією про військово-політичні події та соціально-економічні процеси, а також способи рефлексії за допомогою художніх прийомів. Плакат є жанром політичного і культурного дискурсу, як унікальний засіб комунікації посідає проміжне місце між зображувальним мистецтвом і літературою, виконує прикладні функції. В той же час плакати Другої світової мали значний мобілізаційний </w:t>
      </w:r>
      <w:r w:rsidR="00747F24">
        <w:rPr>
          <w:rFonts w:ascii="Times New Roman" w:hAnsi="Times New Roman" w:cs="Times New Roman"/>
          <w:bCs/>
          <w:sz w:val="28"/>
          <w:lang w:val="uk-UA"/>
        </w:rPr>
        <w:lastRenderedPageBreak/>
        <w:t>потенціа</w:t>
      </w:r>
      <w:r w:rsidR="00C90FB0">
        <w:rPr>
          <w:rFonts w:ascii="Times New Roman" w:hAnsi="Times New Roman" w:cs="Times New Roman"/>
          <w:bCs/>
          <w:sz w:val="28"/>
          <w:lang w:val="uk-UA"/>
        </w:rPr>
        <w:t xml:space="preserve">л, </w:t>
      </w:r>
      <w:r w:rsidR="00747F24">
        <w:rPr>
          <w:rFonts w:ascii="Times New Roman" w:hAnsi="Times New Roman" w:cs="Times New Roman"/>
          <w:bCs/>
          <w:sz w:val="28"/>
          <w:lang w:val="uk-UA"/>
        </w:rPr>
        <w:t xml:space="preserve">сприяли формуванню певних моделей поведінки, формуванню ціннісних орієнтирів широких мас населення на окупованих територіях. </w:t>
      </w:r>
    </w:p>
    <w:p w:rsidR="00821470" w:rsidRDefault="00747F24" w:rsidP="00C90FB0">
      <w:pPr>
        <w:spacing w:after="0" w:line="360" w:lineRule="auto"/>
        <w:ind w:firstLine="709"/>
        <w:jc w:val="both"/>
        <w:rPr>
          <w:rFonts w:ascii="Times New Roman" w:hAnsi="Times New Roman" w:cs="Times New Roman"/>
          <w:bCs/>
          <w:sz w:val="28"/>
          <w:lang w:val="uk-UA"/>
        </w:rPr>
      </w:pPr>
      <w:r w:rsidRPr="000C2B0A">
        <w:rPr>
          <w:rFonts w:ascii="Times New Roman" w:hAnsi="Times New Roman" w:cs="Times New Roman"/>
          <w:b/>
          <w:sz w:val="28"/>
          <w:lang w:val="uk-UA"/>
        </w:rPr>
        <w:t>Об’єктом дослідження</w:t>
      </w:r>
      <w:r>
        <w:rPr>
          <w:rFonts w:ascii="Times New Roman" w:hAnsi="Times New Roman" w:cs="Times New Roman"/>
          <w:bCs/>
          <w:sz w:val="28"/>
          <w:lang w:val="uk-UA"/>
        </w:rPr>
        <w:t xml:space="preserve"> є плакатне мистецтво як </w:t>
      </w:r>
      <w:r w:rsidR="000C2B0A">
        <w:rPr>
          <w:rFonts w:ascii="Times New Roman" w:hAnsi="Times New Roman" w:cs="Times New Roman"/>
          <w:bCs/>
          <w:sz w:val="28"/>
          <w:lang w:val="uk-UA"/>
        </w:rPr>
        <w:t>складова ідеологічного протистояння в роки Другої світової війни.</w:t>
      </w:r>
    </w:p>
    <w:p w:rsidR="000C2B0A" w:rsidRDefault="000C2B0A" w:rsidP="00C90FB0">
      <w:pPr>
        <w:spacing w:after="0" w:line="360" w:lineRule="auto"/>
        <w:ind w:firstLine="709"/>
        <w:jc w:val="both"/>
        <w:rPr>
          <w:rFonts w:ascii="Times New Roman" w:hAnsi="Times New Roman" w:cs="Times New Roman"/>
          <w:bCs/>
          <w:sz w:val="28"/>
          <w:lang w:val="uk-UA"/>
        </w:rPr>
      </w:pPr>
      <w:r w:rsidRPr="000C2B0A">
        <w:rPr>
          <w:rFonts w:ascii="Times New Roman" w:hAnsi="Times New Roman" w:cs="Times New Roman"/>
          <w:b/>
          <w:sz w:val="28"/>
          <w:lang w:val="uk-UA"/>
        </w:rPr>
        <w:t>Предметом дослідження</w:t>
      </w:r>
      <w:r>
        <w:rPr>
          <w:rFonts w:ascii="Times New Roman" w:hAnsi="Times New Roman" w:cs="Times New Roman"/>
          <w:bCs/>
          <w:sz w:val="28"/>
          <w:lang w:val="uk-UA"/>
        </w:rPr>
        <w:t xml:space="preserve"> є образ ворога у плакатах нацистської Німеччини на території </w:t>
      </w:r>
      <w:r w:rsidR="004C7BE3">
        <w:rPr>
          <w:rFonts w:ascii="Times New Roman" w:hAnsi="Times New Roman" w:cs="Times New Roman"/>
          <w:bCs/>
          <w:sz w:val="28"/>
          <w:lang w:val="uk-UA"/>
        </w:rPr>
        <w:t>Райхскомісаріату</w:t>
      </w:r>
      <w:r>
        <w:rPr>
          <w:rFonts w:ascii="Times New Roman" w:hAnsi="Times New Roman" w:cs="Times New Roman"/>
          <w:bCs/>
          <w:sz w:val="28"/>
          <w:lang w:val="uk-UA"/>
        </w:rPr>
        <w:t xml:space="preserve"> </w:t>
      </w:r>
      <w:r w:rsidR="004C7BE3">
        <w:rPr>
          <w:rFonts w:ascii="Times New Roman" w:hAnsi="Times New Roman" w:cs="Times New Roman"/>
          <w:bCs/>
          <w:sz w:val="28"/>
          <w:lang w:val="uk-UA"/>
        </w:rPr>
        <w:t>Україна (надалі – РКУ)</w:t>
      </w:r>
      <w:r>
        <w:rPr>
          <w:rFonts w:ascii="Times New Roman" w:hAnsi="Times New Roman" w:cs="Times New Roman"/>
          <w:bCs/>
          <w:sz w:val="28"/>
          <w:lang w:val="uk-UA"/>
        </w:rPr>
        <w:t>.</w:t>
      </w:r>
    </w:p>
    <w:p w:rsidR="000C2B0A" w:rsidRDefault="000C2B0A" w:rsidP="00C90FB0">
      <w:pPr>
        <w:spacing w:after="0" w:line="360" w:lineRule="auto"/>
        <w:ind w:firstLine="709"/>
        <w:jc w:val="both"/>
        <w:rPr>
          <w:rFonts w:ascii="Times New Roman" w:hAnsi="Times New Roman" w:cs="Times New Roman"/>
          <w:bCs/>
          <w:sz w:val="28"/>
          <w:lang w:val="uk-UA"/>
        </w:rPr>
      </w:pPr>
      <w:r w:rsidRPr="000C2B0A">
        <w:rPr>
          <w:rFonts w:ascii="Times New Roman" w:hAnsi="Times New Roman" w:cs="Times New Roman"/>
          <w:b/>
          <w:sz w:val="28"/>
          <w:lang w:val="uk-UA"/>
        </w:rPr>
        <w:t>Мета наукового дослідження</w:t>
      </w:r>
      <w:r>
        <w:rPr>
          <w:rFonts w:ascii="Times New Roman" w:hAnsi="Times New Roman" w:cs="Times New Roman"/>
          <w:bCs/>
          <w:sz w:val="28"/>
          <w:lang w:val="uk-UA"/>
        </w:rPr>
        <w:t xml:space="preserve"> – комплексно проаналізувати формування образу ворога засобами плакату як дієвого інструмент</w:t>
      </w:r>
      <w:r w:rsidR="004C7BE3">
        <w:rPr>
          <w:rFonts w:ascii="Times New Roman" w:hAnsi="Times New Roman" w:cs="Times New Roman"/>
          <w:bCs/>
          <w:sz w:val="28"/>
          <w:lang w:val="uk-UA"/>
        </w:rPr>
        <w:t>а</w:t>
      </w:r>
      <w:r>
        <w:rPr>
          <w:rFonts w:ascii="Times New Roman" w:hAnsi="Times New Roman" w:cs="Times New Roman"/>
          <w:bCs/>
          <w:sz w:val="28"/>
          <w:lang w:val="uk-UA"/>
        </w:rPr>
        <w:t xml:space="preserve"> пропаганди в умовах нацистсько-радянського ідеологічного протистояння </w:t>
      </w:r>
    </w:p>
    <w:p w:rsidR="000C2B0A" w:rsidRDefault="000C2B0A" w:rsidP="00C90FB0">
      <w:pPr>
        <w:spacing w:after="0" w:line="360" w:lineRule="auto"/>
        <w:ind w:firstLine="709"/>
        <w:jc w:val="both"/>
        <w:rPr>
          <w:rFonts w:ascii="Times New Roman" w:hAnsi="Times New Roman" w:cs="Times New Roman"/>
          <w:bCs/>
          <w:sz w:val="28"/>
          <w:lang w:val="uk-UA"/>
        </w:rPr>
      </w:pPr>
      <w:r>
        <w:rPr>
          <w:rFonts w:ascii="Times New Roman" w:hAnsi="Times New Roman" w:cs="Times New Roman"/>
          <w:bCs/>
          <w:sz w:val="28"/>
          <w:lang w:val="uk-UA"/>
        </w:rPr>
        <w:t xml:space="preserve">Для досягнення мети необхідно вирішити наступні </w:t>
      </w:r>
      <w:r w:rsidRPr="000C2B0A">
        <w:rPr>
          <w:rFonts w:ascii="Times New Roman" w:hAnsi="Times New Roman" w:cs="Times New Roman"/>
          <w:b/>
          <w:sz w:val="28"/>
          <w:lang w:val="uk-UA"/>
        </w:rPr>
        <w:t>завдання</w:t>
      </w:r>
      <w:r>
        <w:rPr>
          <w:rFonts w:ascii="Times New Roman" w:hAnsi="Times New Roman" w:cs="Times New Roman"/>
          <w:bCs/>
          <w:sz w:val="28"/>
          <w:lang w:val="uk-UA"/>
        </w:rPr>
        <w:t xml:space="preserve">: </w:t>
      </w:r>
    </w:p>
    <w:p w:rsidR="000C2B0A" w:rsidRPr="004F43D0" w:rsidRDefault="000C2B0A" w:rsidP="00C90FB0">
      <w:pPr>
        <w:pStyle w:val="a5"/>
        <w:numPr>
          <w:ilvl w:val="0"/>
          <w:numId w:val="6"/>
        </w:numPr>
        <w:spacing w:after="0" w:line="360" w:lineRule="auto"/>
        <w:jc w:val="both"/>
        <w:rPr>
          <w:rFonts w:ascii="Times New Roman" w:hAnsi="Times New Roman" w:cs="Times New Roman"/>
          <w:b/>
          <w:sz w:val="28"/>
          <w:lang w:val="uk-UA"/>
        </w:rPr>
      </w:pPr>
      <w:r>
        <w:rPr>
          <w:rFonts w:ascii="Times New Roman" w:hAnsi="Times New Roman" w:cs="Times New Roman"/>
          <w:sz w:val="28"/>
          <w:lang w:val="uk-UA"/>
        </w:rPr>
        <w:t>вивчити явище, види та вплив пропаганди на людську свідомість</w:t>
      </w:r>
    </w:p>
    <w:p w:rsidR="000C2B0A" w:rsidRPr="000C2B0A" w:rsidRDefault="000C2B0A" w:rsidP="00C90FB0">
      <w:pPr>
        <w:pStyle w:val="a5"/>
        <w:numPr>
          <w:ilvl w:val="0"/>
          <w:numId w:val="6"/>
        </w:numPr>
        <w:spacing w:after="0" w:line="360" w:lineRule="auto"/>
        <w:jc w:val="both"/>
        <w:rPr>
          <w:rFonts w:ascii="Times New Roman" w:hAnsi="Times New Roman" w:cs="Times New Roman"/>
          <w:b/>
          <w:sz w:val="28"/>
          <w:lang w:val="uk-UA"/>
        </w:rPr>
      </w:pPr>
      <w:r>
        <w:rPr>
          <w:rFonts w:ascii="Times New Roman" w:hAnsi="Times New Roman" w:cs="Times New Roman"/>
          <w:sz w:val="28"/>
          <w:lang w:val="uk-UA"/>
        </w:rPr>
        <w:t xml:space="preserve">дослідити методи пропаганди, які використовувалися НСДАП, СС та Міністерством народної просвіти і пропаганди, вивчити їх вплив на німецьке та суспільство </w:t>
      </w:r>
      <w:r w:rsidRPr="00AF363D">
        <w:rPr>
          <w:rFonts w:ascii="Times New Roman" w:hAnsi="Times New Roman" w:cs="Times New Roman"/>
          <w:sz w:val="28"/>
          <w:lang w:val="uk-UA"/>
        </w:rPr>
        <w:t>ок</w:t>
      </w:r>
      <w:r>
        <w:rPr>
          <w:rFonts w:ascii="Times New Roman" w:hAnsi="Times New Roman" w:cs="Times New Roman"/>
          <w:sz w:val="28"/>
          <w:lang w:val="uk-UA"/>
        </w:rPr>
        <w:t>упованих територій, у тому числі на українців</w:t>
      </w:r>
    </w:p>
    <w:p w:rsidR="000C2B0A" w:rsidRPr="00576ACD" w:rsidRDefault="009D5FCE" w:rsidP="00C90FB0">
      <w:pPr>
        <w:pStyle w:val="a5"/>
        <w:numPr>
          <w:ilvl w:val="0"/>
          <w:numId w:val="6"/>
        </w:numPr>
        <w:spacing w:after="0" w:line="360" w:lineRule="auto"/>
        <w:jc w:val="both"/>
        <w:rPr>
          <w:rFonts w:ascii="Times New Roman" w:hAnsi="Times New Roman" w:cs="Times New Roman"/>
          <w:b/>
          <w:sz w:val="28"/>
          <w:lang w:val="uk-UA"/>
        </w:rPr>
      </w:pPr>
      <w:r>
        <w:rPr>
          <w:rFonts w:ascii="Times New Roman" w:hAnsi="Times New Roman" w:cs="Times New Roman"/>
          <w:sz w:val="28"/>
          <w:lang w:val="uk-UA"/>
        </w:rPr>
        <w:t>проаналізувати</w:t>
      </w:r>
      <w:r w:rsidR="00576ACD">
        <w:rPr>
          <w:rFonts w:ascii="Times New Roman" w:hAnsi="Times New Roman" w:cs="Times New Roman"/>
          <w:sz w:val="28"/>
          <w:lang w:val="uk-UA"/>
        </w:rPr>
        <w:t xml:space="preserve"> сюжети плакатів, які охоче використовували нацисти для поширення антисемітизму серед місцевого населення</w:t>
      </w:r>
    </w:p>
    <w:p w:rsidR="00034E9E" w:rsidRPr="00034E9E" w:rsidRDefault="009D5FCE" w:rsidP="00C90FB0">
      <w:pPr>
        <w:pStyle w:val="a5"/>
        <w:numPr>
          <w:ilvl w:val="0"/>
          <w:numId w:val="6"/>
        </w:numPr>
        <w:spacing w:after="0" w:line="360" w:lineRule="auto"/>
        <w:jc w:val="both"/>
        <w:rPr>
          <w:rFonts w:ascii="Times New Roman" w:hAnsi="Times New Roman" w:cs="Times New Roman"/>
          <w:b/>
          <w:sz w:val="28"/>
          <w:lang w:val="uk-UA"/>
        </w:rPr>
      </w:pPr>
      <w:r>
        <w:rPr>
          <w:rFonts w:ascii="Times New Roman" w:hAnsi="Times New Roman" w:cs="Times New Roman"/>
          <w:sz w:val="28"/>
          <w:lang w:val="uk-UA"/>
        </w:rPr>
        <w:t>розглянути</w:t>
      </w:r>
      <w:r w:rsidR="00576ACD">
        <w:rPr>
          <w:rFonts w:ascii="Times New Roman" w:hAnsi="Times New Roman" w:cs="Times New Roman"/>
          <w:sz w:val="28"/>
          <w:lang w:val="uk-UA"/>
        </w:rPr>
        <w:t xml:space="preserve"> психологічні засоби впливу плакату на людську свідомість, зокрема особливості нацистських плакатів та плакатів </w:t>
      </w:r>
      <w:r w:rsidR="004C7BE3">
        <w:rPr>
          <w:rFonts w:ascii="Times New Roman" w:hAnsi="Times New Roman" w:cs="Times New Roman"/>
          <w:sz w:val="28"/>
          <w:lang w:val="uk-UA"/>
        </w:rPr>
        <w:t>РКУ</w:t>
      </w:r>
    </w:p>
    <w:p w:rsidR="00E847E2" w:rsidRPr="000C2B0A" w:rsidRDefault="00E847E2" w:rsidP="00C90FB0">
      <w:pPr>
        <w:pStyle w:val="a5"/>
        <w:numPr>
          <w:ilvl w:val="0"/>
          <w:numId w:val="6"/>
        </w:numPr>
        <w:spacing w:after="0" w:line="360" w:lineRule="auto"/>
        <w:jc w:val="both"/>
        <w:rPr>
          <w:rFonts w:ascii="Times New Roman" w:hAnsi="Times New Roman" w:cs="Times New Roman"/>
          <w:b/>
          <w:sz w:val="28"/>
          <w:lang w:val="uk-UA"/>
        </w:rPr>
      </w:pPr>
      <w:r>
        <w:rPr>
          <w:rFonts w:ascii="Times New Roman" w:hAnsi="Times New Roman" w:cs="Times New Roman"/>
          <w:sz w:val="28"/>
          <w:lang w:val="uk-UA"/>
        </w:rPr>
        <w:t xml:space="preserve">дослідити художні засоби, як метод психологічного впливу на свідомість людини </w:t>
      </w:r>
    </w:p>
    <w:p w:rsidR="000C2B0A" w:rsidRDefault="000C2B0A" w:rsidP="00C90FB0">
      <w:pPr>
        <w:spacing w:after="0" w:line="360" w:lineRule="auto"/>
        <w:ind w:firstLine="709"/>
        <w:jc w:val="both"/>
        <w:rPr>
          <w:rFonts w:ascii="Times New Roman" w:hAnsi="Times New Roman" w:cs="Times New Roman"/>
          <w:bCs/>
          <w:sz w:val="28"/>
          <w:lang w:val="uk-UA"/>
        </w:rPr>
      </w:pPr>
      <w:r w:rsidRPr="000C2B0A">
        <w:rPr>
          <w:rFonts w:ascii="Times New Roman" w:hAnsi="Times New Roman" w:cs="Times New Roman"/>
          <w:b/>
          <w:sz w:val="28"/>
          <w:lang w:val="uk-UA"/>
        </w:rPr>
        <w:t xml:space="preserve">Хронологічні межі дослідження </w:t>
      </w:r>
      <w:r w:rsidRPr="000C2B0A">
        <w:rPr>
          <w:rFonts w:ascii="Times New Roman" w:hAnsi="Times New Roman" w:cs="Times New Roman"/>
          <w:bCs/>
          <w:sz w:val="28"/>
          <w:lang w:val="uk-UA"/>
        </w:rPr>
        <w:t>охоплюють 1939–1945 рр.</w:t>
      </w:r>
      <w:r>
        <w:rPr>
          <w:rFonts w:ascii="Times New Roman" w:hAnsi="Times New Roman" w:cs="Times New Roman"/>
          <w:bCs/>
          <w:sz w:val="28"/>
          <w:lang w:val="uk-UA"/>
        </w:rPr>
        <w:t xml:space="preserve"> – роки Другої світової війни і таким чином дозволяють зрозуміти витоки нацистської пропаганди під час військових дій. У вузькому значенні хронологічні межі охоплюють період </w:t>
      </w:r>
      <w:r w:rsidR="00376DA0">
        <w:rPr>
          <w:rFonts w:ascii="Times New Roman" w:hAnsi="Times New Roman" w:cs="Times New Roman"/>
          <w:bCs/>
          <w:sz w:val="28"/>
          <w:lang w:val="uk-UA"/>
        </w:rPr>
        <w:t>існування</w:t>
      </w:r>
      <w:r>
        <w:rPr>
          <w:rFonts w:ascii="Times New Roman" w:hAnsi="Times New Roman" w:cs="Times New Roman"/>
          <w:bCs/>
          <w:sz w:val="28"/>
          <w:lang w:val="uk-UA"/>
        </w:rPr>
        <w:t xml:space="preserve"> </w:t>
      </w:r>
      <w:r w:rsidR="00E847E2">
        <w:rPr>
          <w:rFonts w:ascii="Times New Roman" w:hAnsi="Times New Roman" w:cs="Times New Roman"/>
          <w:bCs/>
          <w:sz w:val="28"/>
          <w:lang w:val="uk-UA"/>
        </w:rPr>
        <w:t>РКУ</w:t>
      </w:r>
      <w:r>
        <w:rPr>
          <w:rFonts w:ascii="Times New Roman" w:hAnsi="Times New Roman" w:cs="Times New Roman"/>
          <w:bCs/>
          <w:sz w:val="28"/>
          <w:lang w:val="uk-UA"/>
        </w:rPr>
        <w:t xml:space="preserve"> </w:t>
      </w:r>
      <w:r w:rsidR="00376DA0">
        <w:rPr>
          <w:rFonts w:ascii="Times New Roman" w:hAnsi="Times New Roman" w:cs="Times New Roman"/>
          <w:bCs/>
          <w:sz w:val="28"/>
          <w:lang w:val="uk-UA"/>
        </w:rPr>
        <w:t>– 1941-1944 рр.</w:t>
      </w:r>
    </w:p>
    <w:p w:rsidR="00E847E2" w:rsidRDefault="00376DA0" w:rsidP="00C90FB0">
      <w:pPr>
        <w:spacing w:after="0" w:line="360" w:lineRule="auto"/>
        <w:ind w:firstLine="709"/>
        <w:jc w:val="both"/>
        <w:rPr>
          <w:rFonts w:ascii="Times New Roman" w:hAnsi="Times New Roman" w:cs="Times New Roman"/>
          <w:bCs/>
          <w:sz w:val="28"/>
          <w:lang w:val="uk-UA"/>
        </w:rPr>
      </w:pPr>
      <w:r>
        <w:rPr>
          <w:rFonts w:ascii="Times New Roman" w:hAnsi="Times New Roman" w:cs="Times New Roman"/>
          <w:bCs/>
          <w:sz w:val="28"/>
          <w:lang w:val="uk-UA"/>
        </w:rPr>
        <w:t>Літературу, яка дозволяє виконати поставлені мету і завдання роботи умовно можна розділити на кілька груп:</w:t>
      </w:r>
    </w:p>
    <w:p w:rsidR="00034E9E" w:rsidRDefault="00376DA0" w:rsidP="00C90FB0">
      <w:pPr>
        <w:spacing w:after="0" w:line="360" w:lineRule="auto"/>
        <w:ind w:firstLine="709"/>
        <w:jc w:val="both"/>
        <w:rPr>
          <w:rFonts w:ascii="Times New Roman" w:hAnsi="Times New Roman" w:cs="Times New Roman"/>
          <w:bCs/>
          <w:sz w:val="28"/>
          <w:lang w:val="uk-UA"/>
        </w:rPr>
      </w:pPr>
      <w:r>
        <w:rPr>
          <w:rFonts w:ascii="Times New Roman" w:hAnsi="Times New Roman" w:cs="Times New Roman"/>
          <w:bCs/>
          <w:sz w:val="28"/>
          <w:lang w:val="uk-UA"/>
        </w:rPr>
        <w:t xml:space="preserve">1 – </w:t>
      </w:r>
      <w:r w:rsidR="00034E9E" w:rsidRPr="00034E9E">
        <w:rPr>
          <w:rFonts w:ascii="Times New Roman" w:hAnsi="Times New Roman" w:cs="Times New Roman"/>
          <w:bCs/>
          <w:sz w:val="28"/>
          <w:lang w:val="uk-UA"/>
        </w:rPr>
        <w:t>література, в якій безпосередньо аналізуються засоби нацистської пропаганди і плакати зокрема. Це передусім праці О. Маєвського, основною тематикою яких є плакати та карикатури період</w:t>
      </w:r>
      <w:r w:rsidR="00C90FB0">
        <w:rPr>
          <w:rFonts w:ascii="Times New Roman" w:hAnsi="Times New Roman" w:cs="Times New Roman"/>
          <w:bCs/>
          <w:sz w:val="28"/>
          <w:lang w:val="uk-UA"/>
        </w:rPr>
        <w:t xml:space="preserve">у Другої світової. Також </w:t>
      </w:r>
      <w:r w:rsidR="00034E9E" w:rsidRPr="00034E9E">
        <w:rPr>
          <w:rFonts w:ascii="Times New Roman" w:hAnsi="Times New Roman" w:cs="Times New Roman"/>
          <w:bCs/>
          <w:sz w:val="28"/>
          <w:lang w:val="uk-UA"/>
        </w:rPr>
        <w:t>чималий</w:t>
      </w:r>
      <w:r w:rsidR="00C90FB0">
        <w:rPr>
          <w:rFonts w:ascii="Times New Roman" w:hAnsi="Times New Roman" w:cs="Times New Roman"/>
          <w:bCs/>
          <w:sz w:val="28"/>
          <w:lang w:val="uk-UA"/>
        </w:rPr>
        <w:t xml:space="preserve"> </w:t>
      </w:r>
      <w:r w:rsidR="00034E9E" w:rsidRPr="00034E9E">
        <w:rPr>
          <w:rFonts w:ascii="Times New Roman" w:hAnsi="Times New Roman" w:cs="Times New Roman"/>
          <w:bCs/>
          <w:sz w:val="28"/>
          <w:lang w:val="uk-UA"/>
        </w:rPr>
        <w:t xml:space="preserve">внесок у вивчення нацистської пропаганди на теренах СРСР відзначилися Д. Жуков </w:t>
      </w:r>
      <w:r w:rsidR="00034E9E" w:rsidRPr="00034E9E">
        <w:rPr>
          <w:rFonts w:ascii="Times New Roman" w:hAnsi="Times New Roman" w:cs="Times New Roman"/>
          <w:bCs/>
          <w:sz w:val="28"/>
          <w:lang w:val="uk-UA"/>
        </w:rPr>
        <w:lastRenderedPageBreak/>
        <w:t xml:space="preserve">та І. Ковтун. Окрім плакатів та карикатур вони вивчали дію радіо, кіно, газет, листівок, памфлетів та інших видів пропаганди на мешканців окупованих міст, приводячи історії очевидців, що як ні що краще розповідає про пропаганду та її вплив тих часів. Особливої уваги заслуговують дослідження сучасного українського історика О. Маєвського, який у своїй монографії «Політичні плакат і карикатура як засоби ідеологічної боротьби в Україні 1939–1945 рр.» [26] дослідив плакати й карикатури двох тоталітарних режимів – Нацистської Німеччини і СРСР в умовах Другої світової війни та їх вплив на місцеве населення. Відзначилися у вивчені теми пропаганди Другої світової і такі науковці, як І.М. </w:t>
      </w:r>
      <w:proofErr w:type="spellStart"/>
      <w:r w:rsidR="00034E9E" w:rsidRPr="00034E9E">
        <w:rPr>
          <w:rFonts w:ascii="Times New Roman" w:hAnsi="Times New Roman" w:cs="Times New Roman"/>
          <w:bCs/>
          <w:sz w:val="28"/>
          <w:lang w:val="uk-UA"/>
        </w:rPr>
        <w:t>Грідіна</w:t>
      </w:r>
      <w:proofErr w:type="spellEnd"/>
      <w:r w:rsidR="00034E9E" w:rsidRPr="00034E9E">
        <w:rPr>
          <w:rFonts w:ascii="Times New Roman" w:hAnsi="Times New Roman" w:cs="Times New Roman"/>
          <w:bCs/>
          <w:sz w:val="28"/>
          <w:lang w:val="uk-UA"/>
        </w:rPr>
        <w:t xml:space="preserve">, М.В. </w:t>
      </w:r>
      <w:proofErr w:type="spellStart"/>
      <w:r w:rsidR="00034E9E" w:rsidRPr="00034E9E">
        <w:rPr>
          <w:rFonts w:ascii="Times New Roman" w:hAnsi="Times New Roman" w:cs="Times New Roman"/>
          <w:bCs/>
          <w:sz w:val="28"/>
          <w:lang w:val="uk-UA"/>
        </w:rPr>
        <w:t>Михайлюка</w:t>
      </w:r>
      <w:proofErr w:type="spellEnd"/>
      <w:r w:rsidR="00034E9E" w:rsidRPr="00034E9E">
        <w:rPr>
          <w:rFonts w:ascii="Times New Roman" w:hAnsi="Times New Roman" w:cs="Times New Roman"/>
          <w:bCs/>
          <w:sz w:val="28"/>
          <w:lang w:val="uk-UA"/>
        </w:rPr>
        <w:t xml:space="preserve">, О.О. </w:t>
      </w:r>
      <w:proofErr w:type="spellStart"/>
      <w:r w:rsidR="00034E9E" w:rsidRPr="00034E9E">
        <w:rPr>
          <w:rFonts w:ascii="Times New Roman" w:hAnsi="Times New Roman" w:cs="Times New Roman"/>
          <w:bCs/>
          <w:sz w:val="28"/>
          <w:lang w:val="uk-UA"/>
        </w:rPr>
        <w:t>Салата</w:t>
      </w:r>
      <w:proofErr w:type="spellEnd"/>
      <w:r w:rsidR="00034E9E" w:rsidRPr="00034E9E">
        <w:rPr>
          <w:rFonts w:ascii="Times New Roman" w:hAnsi="Times New Roman" w:cs="Times New Roman"/>
          <w:bCs/>
          <w:sz w:val="28"/>
          <w:lang w:val="uk-UA"/>
        </w:rPr>
        <w:t xml:space="preserve">, В.О. </w:t>
      </w:r>
      <w:proofErr w:type="spellStart"/>
      <w:r w:rsidR="00034E9E" w:rsidRPr="00034E9E">
        <w:rPr>
          <w:rFonts w:ascii="Times New Roman" w:hAnsi="Times New Roman" w:cs="Times New Roman"/>
          <w:bCs/>
          <w:sz w:val="28"/>
          <w:lang w:val="uk-UA"/>
        </w:rPr>
        <w:t>Шайкан</w:t>
      </w:r>
      <w:proofErr w:type="spellEnd"/>
      <w:r w:rsidR="00034E9E" w:rsidRPr="00034E9E">
        <w:rPr>
          <w:rFonts w:ascii="Times New Roman" w:hAnsi="Times New Roman" w:cs="Times New Roman"/>
          <w:bCs/>
          <w:sz w:val="28"/>
          <w:lang w:val="uk-UA"/>
        </w:rPr>
        <w:t xml:space="preserve">, О.О. </w:t>
      </w:r>
      <w:proofErr w:type="spellStart"/>
      <w:r w:rsidR="00034E9E" w:rsidRPr="00034E9E">
        <w:rPr>
          <w:rFonts w:ascii="Times New Roman" w:hAnsi="Times New Roman" w:cs="Times New Roman"/>
          <w:bCs/>
          <w:sz w:val="28"/>
          <w:lang w:val="uk-UA"/>
        </w:rPr>
        <w:t>Яшана</w:t>
      </w:r>
      <w:proofErr w:type="spellEnd"/>
      <w:r w:rsidR="00034E9E" w:rsidRPr="00034E9E">
        <w:rPr>
          <w:rFonts w:ascii="Times New Roman" w:hAnsi="Times New Roman" w:cs="Times New Roman"/>
          <w:bCs/>
          <w:sz w:val="28"/>
          <w:lang w:val="uk-UA"/>
        </w:rPr>
        <w:t xml:space="preserve"> тощо. Окрему увагу слід звернути на статтю І.М. </w:t>
      </w:r>
      <w:proofErr w:type="spellStart"/>
      <w:r w:rsidR="00034E9E" w:rsidRPr="00034E9E">
        <w:rPr>
          <w:rFonts w:ascii="Times New Roman" w:hAnsi="Times New Roman" w:cs="Times New Roman"/>
          <w:bCs/>
          <w:sz w:val="28"/>
          <w:lang w:val="uk-UA"/>
        </w:rPr>
        <w:t>Грідіної</w:t>
      </w:r>
      <w:proofErr w:type="spellEnd"/>
      <w:r w:rsidR="00034E9E" w:rsidRPr="00034E9E">
        <w:rPr>
          <w:rFonts w:ascii="Times New Roman" w:hAnsi="Times New Roman" w:cs="Times New Roman"/>
          <w:bCs/>
          <w:sz w:val="28"/>
          <w:lang w:val="uk-UA"/>
        </w:rPr>
        <w:t xml:space="preserve"> «Зображальні джерела в дослідженні духовного життя населення України в роки Другої світової війни», авторка, використовуючи мемуари очевидців подій, намагається дослідити і показати вплив, які мали різні зображальні джерела, зокрема плакати, на свідомість людей. У більшості українських учених, що займаються вивченням нацистських плакатів, він не виступає як окремий предмет дослідження, а розглядається в контексті всієї нацистської друкованої продукції, створеної для населення УРСР. Зрозуміло, що тематикою нацистських плакатів цікавилися і зарубіжні вчені. Слід звернути увагу на таких учених: Ентоні </w:t>
      </w:r>
      <w:proofErr w:type="spellStart"/>
      <w:r w:rsidR="00034E9E" w:rsidRPr="00034E9E">
        <w:rPr>
          <w:rFonts w:ascii="Times New Roman" w:hAnsi="Times New Roman" w:cs="Times New Roman"/>
          <w:bCs/>
          <w:sz w:val="28"/>
          <w:lang w:val="uk-UA"/>
        </w:rPr>
        <w:t>Родс</w:t>
      </w:r>
      <w:proofErr w:type="spellEnd"/>
      <w:r w:rsidR="00034E9E" w:rsidRPr="00034E9E">
        <w:rPr>
          <w:rFonts w:ascii="Times New Roman" w:hAnsi="Times New Roman" w:cs="Times New Roman"/>
          <w:bCs/>
          <w:sz w:val="28"/>
          <w:lang w:val="uk-UA"/>
        </w:rPr>
        <w:t xml:space="preserve">, </w:t>
      </w:r>
      <w:proofErr w:type="spellStart"/>
      <w:r w:rsidR="00034E9E" w:rsidRPr="00034E9E">
        <w:rPr>
          <w:rFonts w:ascii="Times New Roman" w:hAnsi="Times New Roman" w:cs="Times New Roman"/>
          <w:bCs/>
          <w:sz w:val="28"/>
          <w:lang w:val="uk-UA"/>
        </w:rPr>
        <w:t>Джеффрі</w:t>
      </w:r>
      <w:proofErr w:type="spellEnd"/>
      <w:r w:rsidR="00034E9E" w:rsidRPr="00034E9E">
        <w:rPr>
          <w:rFonts w:ascii="Times New Roman" w:hAnsi="Times New Roman" w:cs="Times New Roman"/>
          <w:bCs/>
          <w:sz w:val="28"/>
          <w:lang w:val="uk-UA"/>
        </w:rPr>
        <w:t xml:space="preserve"> </w:t>
      </w:r>
      <w:proofErr w:type="spellStart"/>
      <w:r w:rsidR="00034E9E" w:rsidRPr="00034E9E">
        <w:rPr>
          <w:rFonts w:ascii="Times New Roman" w:hAnsi="Times New Roman" w:cs="Times New Roman"/>
          <w:bCs/>
          <w:sz w:val="28"/>
          <w:lang w:val="uk-UA"/>
        </w:rPr>
        <w:t>Херф</w:t>
      </w:r>
      <w:proofErr w:type="spellEnd"/>
      <w:r w:rsidR="00034E9E" w:rsidRPr="00034E9E">
        <w:rPr>
          <w:rFonts w:ascii="Times New Roman" w:hAnsi="Times New Roman" w:cs="Times New Roman"/>
          <w:bCs/>
          <w:sz w:val="28"/>
          <w:lang w:val="uk-UA"/>
        </w:rPr>
        <w:t xml:space="preserve">, Девід </w:t>
      </w:r>
      <w:proofErr w:type="spellStart"/>
      <w:r w:rsidR="00034E9E" w:rsidRPr="00034E9E">
        <w:rPr>
          <w:rFonts w:ascii="Times New Roman" w:hAnsi="Times New Roman" w:cs="Times New Roman"/>
          <w:bCs/>
          <w:sz w:val="28"/>
          <w:lang w:val="uk-UA"/>
        </w:rPr>
        <w:t>Велч</w:t>
      </w:r>
      <w:proofErr w:type="spellEnd"/>
      <w:r w:rsidR="00034E9E" w:rsidRPr="00034E9E">
        <w:rPr>
          <w:rFonts w:ascii="Times New Roman" w:hAnsi="Times New Roman" w:cs="Times New Roman"/>
          <w:bCs/>
          <w:sz w:val="28"/>
          <w:lang w:val="uk-UA"/>
        </w:rPr>
        <w:t xml:space="preserve">, Р.Е. </w:t>
      </w:r>
      <w:proofErr w:type="spellStart"/>
      <w:r w:rsidR="00034E9E" w:rsidRPr="00034E9E">
        <w:rPr>
          <w:rFonts w:ascii="Times New Roman" w:hAnsi="Times New Roman" w:cs="Times New Roman"/>
          <w:bCs/>
          <w:sz w:val="28"/>
          <w:lang w:val="uk-UA"/>
        </w:rPr>
        <w:t>Герцштейн</w:t>
      </w:r>
      <w:proofErr w:type="spellEnd"/>
      <w:r w:rsidR="00034E9E" w:rsidRPr="00034E9E">
        <w:rPr>
          <w:rFonts w:ascii="Times New Roman" w:hAnsi="Times New Roman" w:cs="Times New Roman"/>
          <w:bCs/>
          <w:sz w:val="28"/>
          <w:lang w:val="uk-UA"/>
        </w:rPr>
        <w:t xml:space="preserve">, А. </w:t>
      </w:r>
      <w:proofErr w:type="spellStart"/>
      <w:r w:rsidR="00034E9E" w:rsidRPr="00034E9E">
        <w:rPr>
          <w:rFonts w:ascii="Times New Roman" w:hAnsi="Times New Roman" w:cs="Times New Roman"/>
          <w:bCs/>
          <w:sz w:val="28"/>
          <w:lang w:val="uk-UA"/>
        </w:rPr>
        <w:t>Гогун</w:t>
      </w:r>
      <w:proofErr w:type="spellEnd"/>
      <w:r w:rsidR="00034E9E" w:rsidRPr="00034E9E">
        <w:rPr>
          <w:rFonts w:ascii="Times New Roman" w:hAnsi="Times New Roman" w:cs="Times New Roman"/>
          <w:bCs/>
          <w:sz w:val="28"/>
          <w:lang w:val="uk-UA"/>
        </w:rPr>
        <w:t xml:space="preserve">, А.В. </w:t>
      </w:r>
      <w:proofErr w:type="spellStart"/>
      <w:r w:rsidR="00034E9E" w:rsidRPr="00034E9E">
        <w:rPr>
          <w:rFonts w:ascii="Times New Roman" w:hAnsi="Times New Roman" w:cs="Times New Roman"/>
          <w:bCs/>
          <w:sz w:val="28"/>
          <w:lang w:val="uk-UA"/>
        </w:rPr>
        <w:t>Окороков</w:t>
      </w:r>
      <w:proofErr w:type="spellEnd"/>
      <w:r w:rsidR="00034E9E" w:rsidRPr="00034E9E">
        <w:rPr>
          <w:rFonts w:ascii="Times New Roman" w:hAnsi="Times New Roman" w:cs="Times New Roman"/>
          <w:bCs/>
          <w:sz w:val="28"/>
          <w:lang w:val="uk-UA"/>
        </w:rPr>
        <w:t xml:space="preserve">, К. </w:t>
      </w:r>
      <w:proofErr w:type="spellStart"/>
      <w:r w:rsidR="00034E9E" w:rsidRPr="00034E9E">
        <w:rPr>
          <w:rFonts w:ascii="Times New Roman" w:hAnsi="Times New Roman" w:cs="Times New Roman"/>
          <w:bCs/>
          <w:sz w:val="28"/>
          <w:lang w:val="uk-UA"/>
        </w:rPr>
        <w:t>Вашик</w:t>
      </w:r>
      <w:proofErr w:type="spellEnd"/>
      <w:r w:rsidR="00034E9E" w:rsidRPr="00034E9E">
        <w:rPr>
          <w:rFonts w:ascii="Times New Roman" w:hAnsi="Times New Roman" w:cs="Times New Roman"/>
          <w:bCs/>
          <w:sz w:val="28"/>
          <w:lang w:val="uk-UA"/>
        </w:rPr>
        <w:t xml:space="preserve"> тощо. Вони намагаються виявити причини розвитку антирадянської пропаганди в нацистських агітаційних матеріалах, аналізують характерні образи, публікують плакати, які важко знайти в Україні. Досить ґрунтовним є дослідження Клауса </w:t>
      </w:r>
      <w:proofErr w:type="spellStart"/>
      <w:r w:rsidR="00034E9E" w:rsidRPr="00034E9E">
        <w:rPr>
          <w:rFonts w:ascii="Times New Roman" w:hAnsi="Times New Roman" w:cs="Times New Roman"/>
          <w:bCs/>
          <w:sz w:val="28"/>
          <w:lang w:val="uk-UA"/>
        </w:rPr>
        <w:t>Вашика</w:t>
      </w:r>
      <w:proofErr w:type="spellEnd"/>
      <w:r w:rsidR="00034E9E" w:rsidRPr="00034E9E">
        <w:rPr>
          <w:rFonts w:ascii="Times New Roman" w:hAnsi="Times New Roman" w:cs="Times New Roman"/>
          <w:bCs/>
          <w:sz w:val="28"/>
          <w:lang w:val="uk-UA"/>
        </w:rPr>
        <w:t xml:space="preserve"> «</w:t>
      </w:r>
      <w:r w:rsidR="00034E9E" w:rsidRPr="00172567">
        <w:rPr>
          <w:rFonts w:ascii="Times New Roman" w:hAnsi="Times New Roman" w:cs="Times New Roman"/>
          <w:bCs/>
          <w:sz w:val="28"/>
        </w:rPr>
        <w:t>Метаморфозы зла: немецко-русские образы врага в плакатной пропаганде 30-50-х годов</w:t>
      </w:r>
      <w:r w:rsidR="00034E9E" w:rsidRPr="00034E9E">
        <w:rPr>
          <w:rFonts w:ascii="Times New Roman" w:hAnsi="Times New Roman" w:cs="Times New Roman"/>
          <w:bCs/>
          <w:sz w:val="28"/>
          <w:lang w:val="uk-UA"/>
        </w:rPr>
        <w:t xml:space="preserve">». У своїй монографії учений аналізує причини появи і витоки антирадянських нацистських образів плакатної пропаганди, а також розділяє образи за типами і виділяє їх характерні особливості. Особливо цінним є те, що автор підтверджує свої твердження ілюстраціями або описами плакатів. Р.Е. </w:t>
      </w:r>
      <w:proofErr w:type="spellStart"/>
      <w:r w:rsidR="00034E9E" w:rsidRPr="00034E9E">
        <w:rPr>
          <w:rFonts w:ascii="Times New Roman" w:hAnsi="Times New Roman" w:cs="Times New Roman"/>
          <w:bCs/>
          <w:sz w:val="28"/>
          <w:lang w:val="uk-UA"/>
        </w:rPr>
        <w:t>Герцштейн</w:t>
      </w:r>
      <w:proofErr w:type="spellEnd"/>
      <w:r w:rsidR="00034E9E" w:rsidRPr="00034E9E">
        <w:rPr>
          <w:rFonts w:ascii="Times New Roman" w:hAnsi="Times New Roman" w:cs="Times New Roman"/>
          <w:bCs/>
          <w:sz w:val="28"/>
          <w:lang w:val="uk-UA"/>
        </w:rPr>
        <w:t xml:space="preserve"> у своїй монографії </w:t>
      </w:r>
      <w:r w:rsidR="00034E9E" w:rsidRPr="009D5FCE">
        <w:rPr>
          <w:rFonts w:ascii="Times New Roman" w:hAnsi="Times New Roman" w:cs="Times New Roman"/>
          <w:bCs/>
          <w:i/>
          <w:sz w:val="28"/>
          <w:lang w:val="uk-UA"/>
        </w:rPr>
        <w:t>«</w:t>
      </w:r>
      <w:proofErr w:type="spellStart"/>
      <w:r w:rsidR="00034E9E" w:rsidRPr="009D5FCE">
        <w:rPr>
          <w:rFonts w:ascii="Times New Roman" w:hAnsi="Times New Roman" w:cs="Times New Roman"/>
          <w:bCs/>
          <w:i/>
          <w:sz w:val="28"/>
          <w:lang w:val="uk-UA"/>
        </w:rPr>
        <w:t>Война</w:t>
      </w:r>
      <w:proofErr w:type="spellEnd"/>
      <w:r w:rsidR="00034E9E" w:rsidRPr="009D5FCE">
        <w:rPr>
          <w:rFonts w:ascii="Times New Roman" w:hAnsi="Times New Roman" w:cs="Times New Roman"/>
          <w:bCs/>
          <w:i/>
          <w:sz w:val="28"/>
          <w:lang w:val="uk-UA"/>
        </w:rPr>
        <w:t xml:space="preserve">, </w:t>
      </w:r>
      <w:proofErr w:type="spellStart"/>
      <w:r w:rsidR="00034E9E" w:rsidRPr="009D5FCE">
        <w:rPr>
          <w:rFonts w:ascii="Times New Roman" w:hAnsi="Times New Roman" w:cs="Times New Roman"/>
          <w:bCs/>
          <w:i/>
          <w:sz w:val="28"/>
          <w:lang w:val="uk-UA"/>
        </w:rPr>
        <w:t>которую</w:t>
      </w:r>
      <w:proofErr w:type="spellEnd"/>
      <w:r w:rsidR="008A6D45">
        <w:rPr>
          <w:rFonts w:ascii="Times New Roman" w:hAnsi="Times New Roman" w:cs="Times New Roman"/>
          <w:bCs/>
          <w:i/>
          <w:sz w:val="28"/>
          <w:lang w:val="uk-UA"/>
        </w:rPr>
        <w:t xml:space="preserve"> </w:t>
      </w:r>
      <w:proofErr w:type="spellStart"/>
      <w:r w:rsidR="00034E9E" w:rsidRPr="009D5FCE">
        <w:rPr>
          <w:rFonts w:ascii="Times New Roman" w:hAnsi="Times New Roman" w:cs="Times New Roman"/>
          <w:bCs/>
          <w:i/>
          <w:sz w:val="28"/>
          <w:lang w:val="uk-UA"/>
        </w:rPr>
        <w:t>выиграл</w:t>
      </w:r>
      <w:proofErr w:type="spellEnd"/>
      <w:r w:rsidR="00034E9E" w:rsidRPr="009D5FCE">
        <w:rPr>
          <w:rFonts w:ascii="Times New Roman" w:hAnsi="Times New Roman" w:cs="Times New Roman"/>
          <w:bCs/>
          <w:i/>
          <w:sz w:val="28"/>
          <w:lang w:val="uk-UA"/>
        </w:rPr>
        <w:t xml:space="preserve"> </w:t>
      </w:r>
      <w:proofErr w:type="spellStart"/>
      <w:r w:rsidR="00034E9E" w:rsidRPr="009D5FCE">
        <w:rPr>
          <w:rFonts w:ascii="Times New Roman" w:hAnsi="Times New Roman" w:cs="Times New Roman"/>
          <w:bCs/>
          <w:i/>
          <w:sz w:val="28"/>
          <w:lang w:val="uk-UA"/>
        </w:rPr>
        <w:t>Гитлер</w:t>
      </w:r>
      <w:proofErr w:type="spellEnd"/>
      <w:r w:rsidR="00034E9E" w:rsidRPr="009D5FCE">
        <w:rPr>
          <w:rFonts w:ascii="Times New Roman" w:hAnsi="Times New Roman" w:cs="Times New Roman"/>
          <w:bCs/>
          <w:i/>
          <w:sz w:val="28"/>
          <w:lang w:val="uk-UA"/>
        </w:rPr>
        <w:t>»</w:t>
      </w:r>
      <w:r w:rsidR="00034E9E" w:rsidRPr="00034E9E">
        <w:rPr>
          <w:rFonts w:ascii="Times New Roman" w:hAnsi="Times New Roman" w:cs="Times New Roman"/>
          <w:bCs/>
          <w:sz w:val="28"/>
          <w:lang w:val="uk-UA"/>
        </w:rPr>
        <w:t xml:space="preserve"> розглядає плакати як складову частину нацистської пропаганди, але його робота цінн</w:t>
      </w:r>
      <w:r w:rsidR="00C90FB0">
        <w:rPr>
          <w:rFonts w:ascii="Times New Roman" w:hAnsi="Times New Roman" w:cs="Times New Roman"/>
          <w:bCs/>
          <w:sz w:val="28"/>
          <w:lang w:val="uk-UA"/>
        </w:rPr>
        <w:t xml:space="preserve">а новими архівними матеріалами,які не </w:t>
      </w:r>
      <w:r w:rsidR="00034E9E" w:rsidRPr="00034E9E">
        <w:rPr>
          <w:rFonts w:ascii="Times New Roman" w:hAnsi="Times New Roman" w:cs="Times New Roman"/>
          <w:bCs/>
          <w:sz w:val="28"/>
          <w:lang w:val="uk-UA"/>
        </w:rPr>
        <w:t xml:space="preserve">завжди доступні українським ученим. У праці наявні унікальні </w:t>
      </w:r>
      <w:r w:rsidR="00034E9E" w:rsidRPr="00034E9E">
        <w:rPr>
          <w:rFonts w:ascii="Times New Roman" w:hAnsi="Times New Roman" w:cs="Times New Roman"/>
          <w:bCs/>
          <w:sz w:val="28"/>
          <w:lang w:val="uk-UA"/>
        </w:rPr>
        <w:lastRenderedPageBreak/>
        <w:t>нацистські плакати з німецьких архівів. Тобто монографія Р.Е.</w:t>
      </w:r>
      <w:proofErr w:type="spellStart"/>
      <w:r w:rsidR="00034E9E" w:rsidRPr="00034E9E">
        <w:rPr>
          <w:rFonts w:ascii="Times New Roman" w:hAnsi="Times New Roman" w:cs="Times New Roman"/>
          <w:bCs/>
          <w:sz w:val="28"/>
          <w:lang w:val="uk-UA"/>
        </w:rPr>
        <w:t>Герйшейна</w:t>
      </w:r>
      <w:proofErr w:type="spellEnd"/>
      <w:r w:rsidR="00034E9E" w:rsidRPr="00034E9E">
        <w:rPr>
          <w:rFonts w:ascii="Times New Roman" w:hAnsi="Times New Roman" w:cs="Times New Roman"/>
          <w:bCs/>
          <w:sz w:val="28"/>
          <w:lang w:val="uk-UA"/>
        </w:rPr>
        <w:t xml:space="preserve"> дозволяє глибше і всебічно дослідити проблему нацистських антирадянських плакатів, які поширювалися на території України. Історіографічний огляд вказує на те, що питання нацистської антирадянської пропаганди у плакатах ще не достатньо розкрито. </w:t>
      </w:r>
    </w:p>
    <w:p w:rsidR="00376DA0" w:rsidRDefault="00376DA0" w:rsidP="00C90FB0">
      <w:pPr>
        <w:spacing w:after="0" w:line="360" w:lineRule="auto"/>
        <w:ind w:firstLine="709"/>
        <w:jc w:val="both"/>
        <w:rPr>
          <w:rFonts w:ascii="Times New Roman" w:hAnsi="Times New Roman" w:cs="Times New Roman"/>
          <w:bCs/>
          <w:sz w:val="28"/>
          <w:lang w:val="uk-UA"/>
        </w:rPr>
      </w:pPr>
      <w:r w:rsidRPr="00376DA0">
        <w:rPr>
          <w:rFonts w:ascii="Times New Roman" w:hAnsi="Times New Roman" w:cs="Times New Roman"/>
          <w:bCs/>
          <w:sz w:val="28"/>
        </w:rPr>
        <w:t xml:space="preserve">2 – </w:t>
      </w:r>
      <w:r>
        <w:rPr>
          <w:rFonts w:ascii="Times New Roman" w:hAnsi="Times New Roman" w:cs="Times New Roman"/>
          <w:bCs/>
          <w:sz w:val="28"/>
          <w:lang w:val="uk-UA"/>
        </w:rPr>
        <w:t>дослідження психологів, які дозволяють зрозуміти психологічне реакцію населення на відповідні засоби пропаганди. Це роботи</w:t>
      </w:r>
      <w:r w:rsidR="00616CA3">
        <w:rPr>
          <w:rFonts w:ascii="Times New Roman" w:hAnsi="Times New Roman" w:cs="Times New Roman"/>
          <w:bCs/>
          <w:sz w:val="28"/>
          <w:lang w:val="uk-UA"/>
        </w:rPr>
        <w:t xml:space="preserve"> </w:t>
      </w:r>
      <w:r w:rsidR="00616CA3" w:rsidRPr="00616CA3">
        <w:rPr>
          <w:rFonts w:ascii="Times New Roman" w:hAnsi="Times New Roman" w:cs="Times New Roman"/>
          <w:bCs/>
          <w:sz w:val="28"/>
          <w:lang w:val="uk-UA"/>
        </w:rPr>
        <w:t xml:space="preserve">В. </w:t>
      </w:r>
      <w:proofErr w:type="spellStart"/>
      <w:r w:rsidR="00616CA3" w:rsidRPr="00616CA3">
        <w:rPr>
          <w:rFonts w:ascii="Times New Roman" w:hAnsi="Times New Roman" w:cs="Times New Roman"/>
          <w:bCs/>
          <w:sz w:val="28"/>
          <w:lang w:val="uk-UA"/>
        </w:rPr>
        <w:t>Лукова</w:t>
      </w:r>
      <w:proofErr w:type="spellEnd"/>
      <w:r w:rsidR="00616CA3" w:rsidRPr="00616CA3">
        <w:rPr>
          <w:rFonts w:ascii="Times New Roman" w:hAnsi="Times New Roman" w:cs="Times New Roman"/>
          <w:bCs/>
          <w:sz w:val="28"/>
          <w:lang w:val="uk-UA"/>
        </w:rPr>
        <w:t>, який дослідив тему соціального контролю над масами,  історію пропаганди, безпосередньо на прикладі нацистської Німеччини</w:t>
      </w:r>
      <w:r w:rsidR="00616CA3">
        <w:rPr>
          <w:rFonts w:ascii="Times New Roman" w:hAnsi="Times New Roman" w:cs="Times New Roman"/>
          <w:bCs/>
          <w:sz w:val="28"/>
          <w:lang w:val="uk-UA"/>
        </w:rPr>
        <w:t xml:space="preserve"> у своїй праці «</w:t>
      </w:r>
      <w:r w:rsidR="00616CA3" w:rsidRPr="006922E0">
        <w:rPr>
          <w:rFonts w:ascii="Times New Roman" w:eastAsiaTheme="minorHAnsi" w:hAnsi="Times New Roman" w:cs="Times New Roman"/>
          <w:sz w:val="28"/>
        </w:rPr>
        <w:t>Социальный контроль масс</w:t>
      </w:r>
      <w:r w:rsidR="00616CA3">
        <w:rPr>
          <w:rFonts w:ascii="Times New Roman" w:eastAsiaTheme="minorHAnsi" w:hAnsi="Times New Roman" w:cs="Times New Roman"/>
          <w:sz w:val="28"/>
          <w:lang w:val="uk-UA"/>
        </w:rPr>
        <w:t xml:space="preserve">» </w:t>
      </w:r>
      <w:r w:rsidR="00616CA3" w:rsidRPr="00376DA0">
        <w:rPr>
          <w:rFonts w:ascii="Times New Roman" w:hAnsi="Times New Roman" w:cs="Times New Roman"/>
          <w:bCs/>
          <w:sz w:val="28"/>
        </w:rPr>
        <w:t>[</w:t>
      </w:r>
      <w:r w:rsidR="00616CA3">
        <w:rPr>
          <w:rFonts w:ascii="Times New Roman" w:hAnsi="Times New Roman" w:cs="Times New Roman"/>
          <w:bCs/>
          <w:sz w:val="28"/>
          <w:lang w:val="uk-UA"/>
        </w:rPr>
        <w:t>25</w:t>
      </w:r>
      <w:r w:rsidR="00616CA3" w:rsidRPr="00376DA0">
        <w:rPr>
          <w:rFonts w:ascii="Times New Roman" w:hAnsi="Times New Roman" w:cs="Times New Roman"/>
          <w:bCs/>
          <w:sz w:val="28"/>
        </w:rPr>
        <w:t>]</w:t>
      </w:r>
      <w:r w:rsidR="00616CA3" w:rsidRPr="00616CA3">
        <w:rPr>
          <w:rFonts w:ascii="Times New Roman" w:hAnsi="Times New Roman" w:cs="Times New Roman"/>
          <w:bCs/>
          <w:sz w:val="28"/>
          <w:lang w:val="uk-UA"/>
        </w:rPr>
        <w:t xml:space="preserve">. Р. </w:t>
      </w:r>
      <w:proofErr w:type="spellStart"/>
      <w:r w:rsidR="00616CA3" w:rsidRPr="00616CA3">
        <w:rPr>
          <w:rFonts w:ascii="Times New Roman" w:hAnsi="Times New Roman" w:cs="Times New Roman"/>
          <w:bCs/>
          <w:sz w:val="28"/>
          <w:lang w:val="uk-UA"/>
        </w:rPr>
        <w:t>Архейн</w:t>
      </w:r>
      <w:proofErr w:type="spellEnd"/>
      <w:r w:rsidR="00616CA3" w:rsidRPr="00616CA3">
        <w:rPr>
          <w:rFonts w:ascii="Times New Roman" w:hAnsi="Times New Roman" w:cs="Times New Roman"/>
          <w:bCs/>
          <w:sz w:val="28"/>
          <w:lang w:val="uk-UA"/>
        </w:rPr>
        <w:t xml:space="preserve"> вважається класиком психології мистецтва, був професором Гарварду в цій сфері, видав десятки праць з цієї теми, дослідивши вплив кіно, радіо та плакатів на свідомість людини.</w:t>
      </w:r>
      <w:r w:rsidR="00616CA3">
        <w:rPr>
          <w:rFonts w:ascii="Times New Roman" w:hAnsi="Times New Roman" w:cs="Times New Roman"/>
          <w:bCs/>
          <w:sz w:val="28"/>
          <w:lang w:val="uk-UA"/>
        </w:rPr>
        <w:t xml:space="preserve"> Саме тому ми використали його найвідомішу працю – «</w:t>
      </w:r>
      <w:proofErr w:type="spellStart"/>
      <w:r w:rsidR="00616CA3" w:rsidRPr="00C85BA0">
        <w:rPr>
          <w:rFonts w:ascii="Times New Roman" w:eastAsiaTheme="minorHAnsi" w:hAnsi="Times New Roman" w:cs="Times New Roman"/>
          <w:sz w:val="28"/>
          <w:lang w:val="uk-UA"/>
        </w:rPr>
        <w:t>Искусство</w:t>
      </w:r>
      <w:proofErr w:type="spellEnd"/>
      <w:r w:rsidR="00616CA3" w:rsidRPr="00C85BA0">
        <w:rPr>
          <w:rFonts w:ascii="Times New Roman" w:eastAsiaTheme="minorHAnsi" w:hAnsi="Times New Roman" w:cs="Times New Roman"/>
          <w:sz w:val="28"/>
          <w:lang w:val="uk-UA"/>
        </w:rPr>
        <w:t xml:space="preserve"> и </w:t>
      </w:r>
      <w:proofErr w:type="spellStart"/>
      <w:r w:rsidR="00616CA3" w:rsidRPr="00C85BA0">
        <w:rPr>
          <w:rFonts w:ascii="Times New Roman" w:eastAsiaTheme="minorHAnsi" w:hAnsi="Times New Roman" w:cs="Times New Roman"/>
          <w:sz w:val="28"/>
          <w:lang w:val="uk-UA"/>
        </w:rPr>
        <w:t>визуальное</w:t>
      </w:r>
      <w:proofErr w:type="spellEnd"/>
      <w:r w:rsidR="00616CA3" w:rsidRPr="00C85BA0">
        <w:rPr>
          <w:rFonts w:ascii="Times New Roman" w:eastAsiaTheme="minorHAnsi" w:hAnsi="Times New Roman" w:cs="Times New Roman"/>
          <w:sz w:val="28"/>
          <w:lang w:val="uk-UA"/>
        </w:rPr>
        <w:t xml:space="preserve"> </w:t>
      </w:r>
      <w:proofErr w:type="spellStart"/>
      <w:r w:rsidR="00616CA3" w:rsidRPr="00C85BA0">
        <w:rPr>
          <w:rFonts w:ascii="Times New Roman" w:eastAsiaTheme="minorHAnsi" w:hAnsi="Times New Roman" w:cs="Times New Roman"/>
          <w:sz w:val="28"/>
          <w:lang w:val="uk-UA"/>
        </w:rPr>
        <w:t>восприятие</w:t>
      </w:r>
      <w:proofErr w:type="spellEnd"/>
      <w:r w:rsidR="00616CA3">
        <w:rPr>
          <w:rFonts w:ascii="Times New Roman" w:hAnsi="Times New Roman" w:cs="Times New Roman"/>
          <w:bCs/>
          <w:sz w:val="28"/>
          <w:lang w:val="uk-UA"/>
        </w:rPr>
        <w:t>» [9</w:t>
      </w:r>
      <w:r w:rsidR="00616CA3" w:rsidRPr="00616CA3">
        <w:rPr>
          <w:rFonts w:ascii="Times New Roman" w:hAnsi="Times New Roman" w:cs="Times New Roman"/>
          <w:bCs/>
          <w:sz w:val="28"/>
          <w:lang w:val="uk-UA"/>
        </w:rPr>
        <w:t>]</w:t>
      </w:r>
      <w:r w:rsidR="00616CA3">
        <w:rPr>
          <w:rFonts w:ascii="Times New Roman" w:hAnsi="Times New Roman" w:cs="Times New Roman"/>
          <w:bCs/>
          <w:sz w:val="28"/>
          <w:lang w:val="uk-UA"/>
        </w:rPr>
        <w:t xml:space="preserve">. </w:t>
      </w:r>
    </w:p>
    <w:p w:rsidR="00376DA0" w:rsidRDefault="00376DA0" w:rsidP="00C90FB0">
      <w:pPr>
        <w:spacing w:after="0" w:line="360" w:lineRule="auto"/>
        <w:ind w:firstLine="709"/>
        <w:jc w:val="both"/>
        <w:rPr>
          <w:rFonts w:ascii="Times New Roman" w:hAnsi="Times New Roman" w:cs="Times New Roman"/>
          <w:bCs/>
          <w:sz w:val="28"/>
          <w:lang w:val="uk-UA"/>
        </w:rPr>
      </w:pPr>
      <w:r>
        <w:rPr>
          <w:rFonts w:ascii="Times New Roman" w:hAnsi="Times New Roman" w:cs="Times New Roman"/>
          <w:bCs/>
          <w:sz w:val="28"/>
          <w:lang w:val="uk-UA"/>
        </w:rPr>
        <w:t>3 – роботи мистецтвознавців</w:t>
      </w:r>
      <w:r w:rsidR="00616CA3">
        <w:rPr>
          <w:rFonts w:ascii="Times New Roman" w:hAnsi="Times New Roman" w:cs="Times New Roman"/>
          <w:bCs/>
          <w:sz w:val="28"/>
          <w:lang w:val="uk-UA"/>
        </w:rPr>
        <w:t xml:space="preserve">, які допоможуть вивчити основні художні засоби для привернення уваги пересічного, а також усилять ефект зображення, для закріплення </w:t>
      </w:r>
      <w:r w:rsidR="000310C8">
        <w:rPr>
          <w:rFonts w:ascii="Times New Roman" w:hAnsi="Times New Roman" w:cs="Times New Roman"/>
          <w:bCs/>
          <w:sz w:val="28"/>
          <w:lang w:val="uk-UA"/>
        </w:rPr>
        <w:t>пропагандистської</w:t>
      </w:r>
      <w:r w:rsidR="00616CA3">
        <w:rPr>
          <w:rFonts w:ascii="Times New Roman" w:hAnsi="Times New Roman" w:cs="Times New Roman"/>
          <w:bCs/>
          <w:sz w:val="28"/>
          <w:lang w:val="uk-UA"/>
        </w:rPr>
        <w:t xml:space="preserve"> інформації. </w:t>
      </w:r>
      <w:r w:rsidR="000310C8" w:rsidRPr="000310C8">
        <w:rPr>
          <w:rFonts w:ascii="Times New Roman" w:hAnsi="Times New Roman" w:cs="Times New Roman"/>
          <w:bCs/>
          <w:sz w:val="28"/>
          <w:lang w:val="uk-UA"/>
        </w:rPr>
        <w:t>В цьо</w:t>
      </w:r>
      <w:r w:rsidR="000310C8">
        <w:rPr>
          <w:rFonts w:ascii="Times New Roman" w:hAnsi="Times New Roman" w:cs="Times New Roman"/>
          <w:bCs/>
          <w:sz w:val="28"/>
          <w:lang w:val="uk-UA"/>
        </w:rPr>
        <w:t>му</w:t>
      </w:r>
      <w:r w:rsidR="000310C8" w:rsidRPr="000310C8">
        <w:rPr>
          <w:rFonts w:ascii="Times New Roman" w:hAnsi="Times New Roman" w:cs="Times New Roman"/>
          <w:bCs/>
          <w:sz w:val="28"/>
          <w:lang w:val="uk-UA"/>
        </w:rPr>
        <w:t xml:space="preserve"> нам допоможе П. </w:t>
      </w:r>
      <w:proofErr w:type="spellStart"/>
      <w:r w:rsidR="000310C8" w:rsidRPr="000310C8">
        <w:rPr>
          <w:rFonts w:ascii="Times New Roman" w:hAnsi="Times New Roman" w:cs="Times New Roman"/>
          <w:bCs/>
          <w:sz w:val="28"/>
          <w:lang w:val="uk-UA"/>
        </w:rPr>
        <w:t>Кудін</w:t>
      </w:r>
      <w:proofErr w:type="spellEnd"/>
      <w:r w:rsidR="000310C8" w:rsidRPr="000310C8">
        <w:rPr>
          <w:rFonts w:ascii="Times New Roman" w:hAnsi="Times New Roman" w:cs="Times New Roman"/>
          <w:bCs/>
          <w:sz w:val="28"/>
          <w:lang w:val="uk-UA"/>
        </w:rPr>
        <w:t xml:space="preserve"> та його співавтори – мистецтвознавці</w:t>
      </w:r>
      <w:r w:rsidR="000310C8">
        <w:rPr>
          <w:rFonts w:ascii="Times New Roman" w:hAnsi="Times New Roman" w:cs="Times New Roman"/>
          <w:bCs/>
          <w:sz w:val="28"/>
          <w:lang w:val="uk-UA"/>
        </w:rPr>
        <w:t xml:space="preserve"> у праці «</w:t>
      </w:r>
      <w:r w:rsidR="000310C8" w:rsidRPr="000310C8">
        <w:rPr>
          <w:rFonts w:ascii="Times New Roman" w:hAnsi="Times New Roman" w:cs="Times New Roman"/>
          <w:bCs/>
          <w:sz w:val="28"/>
        </w:rPr>
        <w:t>Психология восприятия и искусство плаката</w:t>
      </w:r>
      <w:r w:rsidR="000310C8">
        <w:rPr>
          <w:rFonts w:ascii="Times New Roman" w:hAnsi="Times New Roman" w:cs="Times New Roman"/>
          <w:bCs/>
          <w:sz w:val="28"/>
          <w:lang w:val="uk-UA"/>
        </w:rPr>
        <w:t xml:space="preserve">» </w:t>
      </w:r>
      <w:r w:rsidR="000310C8" w:rsidRPr="00C85BA0">
        <w:rPr>
          <w:rFonts w:ascii="Times New Roman" w:hAnsi="Times New Roman" w:cs="Times New Roman"/>
          <w:bCs/>
          <w:sz w:val="28"/>
        </w:rPr>
        <w:t>[</w:t>
      </w:r>
      <w:r w:rsidR="000310C8">
        <w:rPr>
          <w:rFonts w:ascii="Times New Roman" w:hAnsi="Times New Roman" w:cs="Times New Roman"/>
          <w:bCs/>
          <w:sz w:val="28"/>
          <w:lang w:val="uk-UA"/>
        </w:rPr>
        <w:t>20</w:t>
      </w:r>
      <w:r w:rsidR="000310C8" w:rsidRPr="00C85BA0">
        <w:rPr>
          <w:rFonts w:ascii="Times New Roman" w:hAnsi="Times New Roman" w:cs="Times New Roman"/>
          <w:bCs/>
          <w:sz w:val="28"/>
        </w:rPr>
        <w:t>]</w:t>
      </w:r>
      <w:r w:rsidR="000310C8" w:rsidRPr="000310C8">
        <w:rPr>
          <w:rFonts w:ascii="Times New Roman" w:hAnsi="Times New Roman" w:cs="Times New Roman"/>
          <w:bCs/>
          <w:sz w:val="28"/>
          <w:lang w:val="uk-UA"/>
        </w:rPr>
        <w:t xml:space="preserve">, які на основі тоталітарних плакатів покажуть як зробити з </w:t>
      </w:r>
      <w:r w:rsidR="000310C8">
        <w:rPr>
          <w:rFonts w:ascii="Times New Roman" w:hAnsi="Times New Roman" w:cs="Times New Roman"/>
          <w:bCs/>
          <w:sz w:val="28"/>
          <w:lang w:val="uk-UA"/>
        </w:rPr>
        <w:t>пропаганди</w:t>
      </w:r>
      <w:r w:rsidR="000310C8" w:rsidRPr="000310C8">
        <w:rPr>
          <w:rFonts w:ascii="Times New Roman" w:hAnsi="Times New Roman" w:cs="Times New Roman"/>
          <w:bCs/>
          <w:sz w:val="28"/>
          <w:lang w:val="uk-UA"/>
        </w:rPr>
        <w:t xml:space="preserve"> «цукерку», </w:t>
      </w:r>
      <w:r w:rsidR="000310C8">
        <w:rPr>
          <w:rFonts w:ascii="Times New Roman" w:hAnsi="Times New Roman" w:cs="Times New Roman"/>
          <w:bCs/>
          <w:sz w:val="28"/>
          <w:lang w:val="uk-UA"/>
        </w:rPr>
        <w:t xml:space="preserve">на </w:t>
      </w:r>
      <w:r w:rsidR="000310C8" w:rsidRPr="000310C8">
        <w:rPr>
          <w:rFonts w:ascii="Times New Roman" w:hAnsi="Times New Roman" w:cs="Times New Roman"/>
          <w:bCs/>
          <w:sz w:val="28"/>
          <w:lang w:val="uk-UA"/>
        </w:rPr>
        <w:t>як</w:t>
      </w:r>
      <w:r w:rsidR="000310C8">
        <w:rPr>
          <w:rFonts w:ascii="Times New Roman" w:hAnsi="Times New Roman" w:cs="Times New Roman"/>
          <w:bCs/>
          <w:sz w:val="28"/>
          <w:lang w:val="uk-UA"/>
        </w:rPr>
        <w:t>ій</w:t>
      </w:r>
      <w:r w:rsidR="000310C8" w:rsidRPr="000310C8">
        <w:rPr>
          <w:rFonts w:ascii="Times New Roman" w:hAnsi="Times New Roman" w:cs="Times New Roman"/>
          <w:bCs/>
          <w:sz w:val="28"/>
          <w:lang w:val="uk-UA"/>
        </w:rPr>
        <w:t xml:space="preserve"> буде приємно не тільки читати написи, а й насолоджуватись її смаком.</w:t>
      </w:r>
    </w:p>
    <w:p w:rsidR="00F76D1F" w:rsidRPr="00376DA0" w:rsidRDefault="00F76D1F" w:rsidP="00C90FB0">
      <w:pPr>
        <w:spacing w:after="0" w:line="360" w:lineRule="auto"/>
        <w:ind w:firstLine="709"/>
        <w:jc w:val="both"/>
        <w:rPr>
          <w:rFonts w:ascii="Times New Roman" w:hAnsi="Times New Roman" w:cs="Times New Roman"/>
          <w:b/>
          <w:sz w:val="28"/>
          <w:lang w:val="uk-UA"/>
        </w:rPr>
      </w:pPr>
      <w:r w:rsidRPr="00D6683F">
        <w:rPr>
          <w:rFonts w:ascii="Times New Roman" w:hAnsi="Times New Roman" w:cs="Times New Roman"/>
          <w:b/>
          <w:sz w:val="28"/>
          <w:lang w:val="uk-UA"/>
        </w:rPr>
        <w:t>Джерельна база:</w:t>
      </w:r>
      <w:r>
        <w:rPr>
          <w:rFonts w:ascii="Times New Roman" w:hAnsi="Times New Roman" w:cs="Times New Roman"/>
          <w:b/>
          <w:sz w:val="28"/>
          <w:lang w:val="uk-UA"/>
        </w:rPr>
        <w:t xml:space="preserve"> </w:t>
      </w:r>
      <w:r>
        <w:rPr>
          <w:rFonts w:ascii="Times New Roman" w:hAnsi="Times New Roman" w:cs="Times New Roman"/>
          <w:sz w:val="28"/>
          <w:lang w:val="uk-UA"/>
        </w:rPr>
        <w:t xml:space="preserve">плакати з колекції Пітера </w:t>
      </w:r>
      <w:proofErr w:type="spellStart"/>
      <w:r>
        <w:rPr>
          <w:rFonts w:ascii="Times New Roman" w:hAnsi="Times New Roman" w:cs="Times New Roman"/>
          <w:sz w:val="28"/>
          <w:lang w:val="uk-UA"/>
        </w:rPr>
        <w:t>Еренталя</w:t>
      </w:r>
      <w:proofErr w:type="spellEnd"/>
      <w:r>
        <w:rPr>
          <w:rFonts w:ascii="Times New Roman" w:hAnsi="Times New Roman" w:cs="Times New Roman"/>
          <w:sz w:val="28"/>
          <w:lang w:val="uk-UA"/>
        </w:rPr>
        <w:t>, який пережив Голокост в Румунії і вивіз більш як 900</w:t>
      </w:r>
      <w:r w:rsidR="000310C8">
        <w:rPr>
          <w:rFonts w:ascii="Times New Roman" w:hAnsi="Times New Roman" w:cs="Times New Roman"/>
          <w:sz w:val="28"/>
          <w:lang w:val="uk-UA"/>
        </w:rPr>
        <w:t xml:space="preserve"> предметів, що зображують єврейську культуру</w:t>
      </w:r>
      <w:r>
        <w:rPr>
          <w:rFonts w:ascii="Times New Roman" w:hAnsi="Times New Roman" w:cs="Times New Roman"/>
          <w:sz w:val="28"/>
          <w:lang w:val="uk-UA"/>
        </w:rPr>
        <w:t xml:space="preserve"> та антисемітську пропаганду від епохи Середньовіччя до сучасності в Європі, Росії та США. Ця колекція знаходиться у вільному доступі на сайті Меморіального музею Голокосту США </w:t>
      </w:r>
      <w:r w:rsidRPr="00376DA0">
        <w:rPr>
          <w:rFonts w:ascii="Times New Roman" w:hAnsi="Times New Roman" w:cs="Times New Roman"/>
          <w:sz w:val="28"/>
        </w:rPr>
        <w:t>[</w:t>
      </w:r>
      <w:r w:rsidR="000310C8">
        <w:rPr>
          <w:rFonts w:ascii="Times New Roman" w:hAnsi="Times New Roman" w:cs="Times New Roman"/>
          <w:sz w:val="28"/>
          <w:lang w:val="uk-UA"/>
        </w:rPr>
        <w:t>3</w:t>
      </w:r>
      <w:r w:rsidRPr="00376DA0">
        <w:rPr>
          <w:rFonts w:ascii="Times New Roman" w:hAnsi="Times New Roman" w:cs="Times New Roman"/>
          <w:sz w:val="28"/>
        </w:rPr>
        <w:t>]</w:t>
      </w:r>
      <w:r>
        <w:rPr>
          <w:rFonts w:ascii="Times New Roman" w:hAnsi="Times New Roman" w:cs="Times New Roman"/>
          <w:sz w:val="28"/>
          <w:lang w:val="uk-UA"/>
        </w:rPr>
        <w:t xml:space="preserve">. Окрім колекції </w:t>
      </w:r>
      <w:proofErr w:type="spellStart"/>
      <w:r>
        <w:rPr>
          <w:rFonts w:ascii="Times New Roman" w:hAnsi="Times New Roman" w:cs="Times New Roman"/>
          <w:sz w:val="28"/>
          <w:lang w:val="uk-UA"/>
        </w:rPr>
        <w:t>Еренталя</w:t>
      </w:r>
      <w:proofErr w:type="spellEnd"/>
      <w:r>
        <w:rPr>
          <w:rFonts w:ascii="Times New Roman" w:hAnsi="Times New Roman" w:cs="Times New Roman"/>
          <w:sz w:val="28"/>
          <w:lang w:val="uk-UA"/>
        </w:rPr>
        <w:t xml:space="preserve">, за основу ми взяли </w:t>
      </w:r>
      <w:proofErr w:type="spellStart"/>
      <w:r>
        <w:rPr>
          <w:rFonts w:ascii="Times New Roman" w:hAnsi="Times New Roman" w:cs="Times New Roman"/>
          <w:sz w:val="28"/>
          <w:lang w:val="uk-UA"/>
        </w:rPr>
        <w:t>відцифровані</w:t>
      </w:r>
      <w:proofErr w:type="spellEnd"/>
      <w:r>
        <w:rPr>
          <w:rFonts w:ascii="Times New Roman" w:hAnsi="Times New Roman" w:cs="Times New Roman"/>
          <w:sz w:val="28"/>
          <w:lang w:val="uk-UA"/>
        </w:rPr>
        <w:t xml:space="preserve"> плакати </w:t>
      </w:r>
      <w:proofErr w:type="spellStart"/>
      <w:r>
        <w:rPr>
          <w:rFonts w:ascii="Times New Roman" w:hAnsi="Times New Roman" w:cs="Times New Roman"/>
          <w:sz w:val="28"/>
          <w:lang w:val="uk-UA"/>
        </w:rPr>
        <w:t>Райхскомісаріату</w:t>
      </w:r>
      <w:proofErr w:type="spellEnd"/>
      <w:r>
        <w:rPr>
          <w:rFonts w:ascii="Times New Roman" w:hAnsi="Times New Roman" w:cs="Times New Roman"/>
          <w:sz w:val="28"/>
          <w:lang w:val="uk-UA"/>
        </w:rPr>
        <w:t xml:space="preserve"> Україна </w:t>
      </w:r>
      <w:r w:rsidR="000310C8">
        <w:rPr>
          <w:rFonts w:ascii="Times New Roman" w:hAnsi="Times New Roman" w:cs="Times New Roman"/>
          <w:sz w:val="28"/>
          <w:lang w:val="uk-UA"/>
        </w:rPr>
        <w:t xml:space="preserve">з сайту Федерального </w:t>
      </w:r>
      <w:r>
        <w:rPr>
          <w:rFonts w:ascii="Times New Roman" w:hAnsi="Times New Roman" w:cs="Times New Roman"/>
          <w:sz w:val="28"/>
          <w:lang w:val="uk-UA"/>
        </w:rPr>
        <w:t>архіву ФР</w:t>
      </w:r>
      <w:r w:rsidR="000310C8">
        <w:rPr>
          <w:rFonts w:ascii="Times New Roman" w:hAnsi="Times New Roman" w:cs="Times New Roman"/>
          <w:sz w:val="28"/>
          <w:lang w:val="uk-UA"/>
        </w:rPr>
        <w:t>Н</w:t>
      </w:r>
      <w:r w:rsidRPr="00376DA0">
        <w:rPr>
          <w:rFonts w:ascii="Times New Roman" w:hAnsi="Times New Roman" w:cs="Times New Roman"/>
          <w:sz w:val="28"/>
          <w:lang w:val="uk-UA"/>
        </w:rPr>
        <w:t xml:space="preserve"> [</w:t>
      </w:r>
      <w:r w:rsidR="000310C8">
        <w:rPr>
          <w:rFonts w:ascii="Times New Roman" w:hAnsi="Times New Roman" w:cs="Times New Roman"/>
          <w:sz w:val="28"/>
          <w:lang w:val="uk-UA"/>
        </w:rPr>
        <w:t>2</w:t>
      </w:r>
      <w:r w:rsidRPr="00376DA0">
        <w:rPr>
          <w:rFonts w:ascii="Times New Roman" w:hAnsi="Times New Roman" w:cs="Times New Roman"/>
          <w:sz w:val="28"/>
          <w:lang w:val="uk-UA"/>
        </w:rPr>
        <w:t>]</w:t>
      </w:r>
      <w:r>
        <w:rPr>
          <w:rFonts w:ascii="Times New Roman" w:hAnsi="Times New Roman" w:cs="Times New Roman"/>
          <w:sz w:val="28"/>
          <w:lang w:val="uk-UA"/>
        </w:rPr>
        <w:t>. Також окрім вивчення та осмислення праць О. Маєвського ми аналізували та досліджували ілюстрації, які він привів у своїй праці – «Політичні плакат і ка</w:t>
      </w:r>
      <w:r w:rsidR="00C90FB0">
        <w:rPr>
          <w:rFonts w:ascii="Times New Roman" w:hAnsi="Times New Roman" w:cs="Times New Roman"/>
          <w:sz w:val="28"/>
          <w:lang w:val="uk-UA"/>
        </w:rPr>
        <w:t>рикатура як засоби ідеологічної боротьби в Україні 1939-1945рр</w:t>
      </w:r>
      <w:r>
        <w:rPr>
          <w:rFonts w:ascii="Times New Roman" w:hAnsi="Times New Roman" w:cs="Times New Roman"/>
          <w:sz w:val="28"/>
          <w:lang w:val="uk-UA"/>
        </w:rPr>
        <w:t>»</w:t>
      </w:r>
      <w:r w:rsidR="00C90FB0">
        <w:rPr>
          <w:rFonts w:ascii="Times New Roman" w:hAnsi="Times New Roman" w:cs="Times New Roman"/>
          <w:sz w:val="28"/>
          <w:lang w:val="uk-UA"/>
        </w:rPr>
        <w:t xml:space="preserve"> </w:t>
      </w:r>
      <w:r w:rsidRPr="00C90FB0">
        <w:rPr>
          <w:rFonts w:ascii="Times New Roman" w:hAnsi="Times New Roman" w:cs="Times New Roman"/>
          <w:sz w:val="28"/>
          <w:lang w:val="uk-UA"/>
        </w:rPr>
        <w:t>[</w:t>
      </w:r>
      <w:r w:rsidR="000310C8">
        <w:rPr>
          <w:rFonts w:ascii="Times New Roman" w:hAnsi="Times New Roman" w:cs="Times New Roman"/>
          <w:sz w:val="28"/>
          <w:lang w:val="uk-UA"/>
        </w:rPr>
        <w:t>26</w:t>
      </w:r>
      <w:r w:rsidRPr="00C90FB0">
        <w:rPr>
          <w:rFonts w:ascii="Times New Roman" w:hAnsi="Times New Roman" w:cs="Times New Roman"/>
          <w:sz w:val="28"/>
          <w:lang w:val="uk-UA"/>
        </w:rPr>
        <w:t>]</w:t>
      </w:r>
      <w:r w:rsidR="00C90FB0">
        <w:rPr>
          <w:rFonts w:ascii="Times New Roman" w:hAnsi="Times New Roman" w:cs="Times New Roman"/>
          <w:sz w:val="28"/>
          <w:lang w:val="uk-UA"/>
        </w:rPr>
        <w:t xml:space="preserve">. Також, для уточнення </w:t>
      </w:r>
      <w:r w:rsidR="00034E9E">
        <w:rPr>
          <w:rFonts w:ascii="Times New Roman" w:hAnsi="Times New Roman" w:cs="Times New Roman"/>
          <w:sz w:val="28"/>
          <w:lang w:val="uk-UA"/>
        </w:rPr>
        <w:t>деяких</w:t>
      </w:r>
      <w:r w:rsidR="00C90FB0">
        <w:rPr>
          <w:rFonts w:ascii="Times New Roman" w:hAnsi="Times New Roman" w:cs="Times New Roman"/>
          <w:sz w:val="28"/>
          <w:lang w:val="uk-UA"/>
        </w:rPr>
        <w:t xml:space="preserve"> </w:t>
      </w:r>
      <w:r>
        <w:rPr>
          <w:rFonts w:ascii="Times New Roman" w:hAnsi="Times New Roman" w:cs="Times New Roman"/>
          <w:sz w:val="28"/>
          <w:lang w:val="uk-UA"/>
        </w:rPr>
        <w:lastRenderedPageBreak/>
        <w:t>даних, ми спирались на деякі нормативно-правові акти СРСР та Всесоюзний перепис населення 1939</w:t>
      </w:r>
      <w:r w:rsidRPr="00C90FB0">
        <w:rPr>
          <w:rFonts w:ascii="Times New Roman" w:hAnsi="Times New Roman" w:cs="Times New Roman"/>
          <w:sz w:val="28"/>
          <w:lang w:val="uk-UA"/>
        </w:rPr>
        <w:t xml:space="preserve"> </w:t>
      </w:r>
      <w:r>
        <w:rPr>
          <w:rFonts w:ascii="Times New Roman" w:hAnsi="Times New Roman" w:cs="Times New Roman"/>
          <w:sz w:val="28"/>
          <w:lang w:val="uk-UA"/>
        </w:rPr>
        <w:t xml:space="preserve">р. </w:t>
      </w:r>
      <w:r w:rsidRPr="00C90FB0">
        <w:rPr>
          <w:rFonts w:ascii="Times New Roman" w:hAnsi="Times New Roman" w:cs="Times New Roman"/>
          <w:sz w:val="28"/>
          <w:lang w:val="uk-UA"/>
        </w:rPr>
        <w:t>[</w:t>
      </w:r>
      <w:r w:rsidR="000310C8">
        <w:rPr>
          <w:rFonts w:ascii="Times New Roman" w:hAnsi="Times New Roman" w:cs="Times New Roman"/>
          <w:sz w:val="28"/>
          <w:lang w:val="uk-UA"/>
        </w:rPr>
        <w:t>6</w:t>
      </w:r>
      <w:r w:rsidRPr="00C90FB0">
        <w:rPr>
          <w:rFonts w:ascii="Times New Roman" w:hAnsi="Times New Roman" w:cs="Times New Roman"/>
          <w:sz w:val="28"/>
          <w:lang w:val="uk-UA"/>
        </w:rPr>
        <w:t>].</w:t>
      </w:r>
      <w:r>
        <w:rPr>
          <w:rFonts w:ascii="Times New Roman" w:hAnsi="Times New Roman" w:cs="Times New Roman"/>
          <w:sz w:val="28"/>
          <w:lang w:val="uk-UA"/>
        </w:rPr>
        <w:t xml:space="preserve">   </w:t>
      </w:r>
    </w:p>
    <w:p w:rsidR="000C2B0A" w:rsidRPr="00034E9E" w:rsidRDefault="00034E9E" w:rsidP="00C90FB0">
      <w:pPr>
        <w:pStyle w:val="a5"/>
        <w:spacing w:after="0" w:line="360" w:lineRule="auto"/>
        <w:ind w:left="0"/>
        <w:jc w:val="both"/>
        <w:rPr>
          <w:rFonts w:ascii="Times New Roman" w:hAnsi="Times New Roman" w:cs="Times New Roman"/>
          <w:sz w:val="28"/>
          <w:lang w:val="uk-UA"/>
        </w:rPr>
      </w:pPr>
      <w:r>
        <w:rPr>
          <w:rFonts w:ascii="Times New Roman" w:hAnsi="Times New Roman" w:cs="Times New Roman"/>
          <w:b/>
          <w:sz w:val="28"/>
          <w:lang w:val="uk-UA"/>
        </w:rPr>
        <w:tab/>
        <w:t xml:space="preserve">Структура роботи: </w:t>
      </w:r>
      <w:r>
        <w:rPr>
          <w:rFonts w:ascii="Times New Roman" w:hAnsi="Times New Roman" w:cs="Times New Roman"/>
          <w:sz w:val="28"/>
          <w:lang w:val="uk-UA"/>
        </w:rPr>
        <w:t>робота складається з вступу, 3 розділів (1- П</w:t>
      </w:r>
      <w:r w:rsidRPr="00034E9E">
        <w:rPr>
          <w:rFonts w:ascii="Times New Roman" w:hAnsi="Times New Roman" w:cs="Times New Roman"/>
          <w:sz w:val="28"/>
          <w:lang w:val="uk-UA"/>
        </w:rPr>
        <w:t>оняття, види та роль пропаганди в суспільстві</w:t>
      </w:r>
      <w:r>
        <w:rPr>
          <w:rFonts w:ascii="Times New Roman" w:hAnsi="Times New Roman" w:cs="Times New Roman"/>
          <w:sz w:val="28"/>
          <w:lang w:val="uk-UA"/>
        </w:rPr>
        <w:t>, 2- Сюжети плакатів Райхскомісаріату Україна, 3- засоби пропаганди в нацистських плакатах Райхскомісаріату Україна)</w:t>
      </w:r>
      <w:r w:rsidR="009D5FCE">
        <w:rPr>
          <w:rFonts w:ascii="Times New Roman" w:hAnsi="Times New Roman" w:cs="Times New Roman"/>
          <w:sz w:val="28"/>
          <w:lang w:val="uk-UA"/>
        </w:rPr>
        <w:t xml:space="preserve">, висновків, списку використаних джерел та літератури, додатків. </w:t>
      </w:r>
    </w:p>
    <w:p w:rsidR="000C2B0A" w:rsidRDefault="000C2B0A" w:rsidP="00C90FB0">
      <w:pPr>
        <w:spacing w:after="0" w:line="360" w:lineRule="auto"/>
        <w:ind w:firstLine="709"/>
        <w:jc w:val="both"/>
        <w:rPr>
          <w:rFonts w:ascii="Times New Roman" w:hAnsi="Times New Roman" w:cs="Times New Roman"/>
          <w:bCs/>
          <w:sz w:val="28"/>
          <w:lang w:val="uk-UA"/>
        </w:rPr>
      </w:pPr>
    </w:p>
    <w:p w:rsidR="00A21152" w:rsidRDefault="00A21152" w:rsidP="00C90FB0">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 xml:space="preserve"> </w:t>
      </w:r>
    </w:p>
    <w:p w:rsidR="001B5708" w:rsidRPr="00B90F47" w:rsidRDefault="001B5708"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0F1CED" w:rsidRDefault="000F1CED" w:rsidP="00C90FB0">
      <w:pPr>
        <w:spacing w:after="0" w:line="360" w:lineRule="auto"/>
        <w:jc w:val="both"/>
        <w:rPr>
          <w:rFonts w:ascii="Times New Roman" w:hAnsi="Times New Roman" w:cs="Times New Roman"/>
          <w:b/>
          <w:sz w:val="32"/>
          <w:lang w:val="uk-UA"/>
        </w:rPr>
      </w:pPr>
    </w:p>
    <w:p w:rsidR="00224AF5" w:rsidRDefault="00224AF5" w:rsidP="00C90FB0">
      <w:pPr>
        <w:spacing w:after="0" w:line="360" w:lineRule="auto"/>
        <w:jc w:val="both"/>
        <w:rPr>
          <w:rFonts w:ascii="Times New Roman" w:hAnsi="Times New Roman" w:cs="Times New Roman"/>
          <w:b/>
          <w:sz w:val="32"/>
          <w:lang w:val="uk-UA"/>
        </w:rPr>
      </w:pPr>
    </w:p>
    <w:p w:rsidR="00D735BF" w:rsidRDefault="00D735BF" w:rsidP="00C90FB0">
      <w:pPr>
        <w:spacing w:after="0" w:line="360" w:lineRule="auto"/>
        <w:jc w:val="both"/>
        <w:rPr>
          <w:rFonts w:ascii="Times New Roman" w:hAnsi="Times New Roman" w:cs="Times New Roman"/>
          <w:b/>
          <w:sz w:val="32"/>
          <w:lang w:val="uk-UA"/>
        </w:rPr>
      </w:pPr>
    </w:p>
    <w:p w:rsidR="00D735BF" w:rsidRDefault="00D735BF" w:rsidP="00C90FB0">
      <w:pPr>
        <w:spacing w:after="0" w:line="360" w:lineRule="auto"/>
        <w:jc w:val="both"/>
        <w:rPr>
          <w:rFonts w:ascii="Times New Roman" w:hAnsi="Times New Roman" w:cs="Times New Roman"/>
          <w:b/>
          <w:sz w:val="32"/>
          <w:lang w:val="uk-UA"/>
        </w:rPr>
      </w:pPr>
    </w:p>
    <w:p w:rsidR="00D735BF" w:rsidRDefault="00D735BF" w:rsidP="00C90FB0">
      <w:pPr>
        <w:spacing w:after="0" w:line="360" w:lineRule="auto"/>
        <w:jc w:val="both"/>
        <w:rPr>
          <w:rFonts w:ascii="Times New Roman" w:hAnsi="Times New Roman" w:cs="Times New Roman"/>
          <w:b/>
          <w:sz w:val="32"/>
          <w:lang w:val="uk-UA"/>
        </w:rPr>
      </w:pPr>
    </w:p>
    <w:p w:rsidR="00D735BF" w:rsidRDefault="00D735BF" w:rsidP="00C90FB0">
      <w:pPr>
        <w:spacing w:after="0" w:line="360" w:lineRule="auto"/>
        <w:jc w:val="both"/>
        <w:rPr>
          <w:rFonts w:ascii="Times New Roman" w:hAnsi="Times New Roman" w:cs="Times New Roman"/>
          <w:b/>
          <w:sz w:val="32"/>
          <w:lang w:val="uk-UA"/>
        </w:rPr>
      </w:pPr>
    </w:p>
    <w:p w:rsidR="00D735BF" w:rsidRDefault="00D735BF" w:rsidP="00C90FB0">
      <w:pPr>
        <w:spacing w:after="0" w:line="360" w:lineRule="auto"/>
        <w:jc w:val="both"/>
        <w:rPr>
          <w:rFonts w:ascii="Times New Roman" w:hAnsi="Times New Roman" w:cs="Times New Roman"/>
          <w:b/>
          <w:sz w:val="32"/>
          <w:lang w:val="uk-UA"/>
        </w:rPr>
      </w:pPr>
    </w:p>
    <w:p w:rsidR="00034E9E" w:rsidRDefault="00034E9E" w:rsidP="00C90FB0">
      <w:pPr>
        <w:spacing w:after="0" w:line="360" w:lineRule="auto"/>
        <w:jc w:val="both"/>
        <w:rPr>
          <w:rFonts w:ascii="Times New Roman" w:hAnsi="Times New Roman" w:cs="Times New Roman"/>
          <w:b/>
          <w:sz w:val="32"/>
          <w:lang w:val="uk-UA"/>
        </w:rPr>
      </w:pPr>
    </w:p>
    <w:p w:rsidR="00034E9E" w:rsidRDefault="00034E9E" w:rsidP="00C90FB0">
      <w:pPr>
        <w:spacing w:after="0" w:line="360" w:lineRule="auto"/>
        <w:jc w:val="both"/>
        <w:rPr>
          <w:rFonts w:ascii="Times New Roman" w:hAnsi="Times New Roman" w:cs="Times New Roman"/>
          <w:b/>
          <w:sz w:val="32"/>
          <w:lang w:val="uk-UA"/>
        </w:rPr>
      </w:pPr>
    </w:p>
    <w:p w:rsidR="00034E9E" w:rsidRDefault="00034E9E" w:rsidP="00C90FB0">
      <w:pPr>
        <w:spacing w:after="0" w:line="360" w:lineRule="auto"/>
        <w:jc w:val="both"/>
        <w:rPr>
          <w:rFonts w:ascii="Times New Roman" w:hAnsi="Times New Roman" w:cs="Times New Roman"/>
          <w:b/>
          <w:sz w:val="32"/>
          <w:lang w:val="uk-UA"/>
        </w:rPr>
      </w:pPr>
    </w:p>
    <w:p w:rsidR="00034E9E" w:rsidRDefault="00034E9E" w:rsidP="00C90FB0">
      <w:pPr>
        <w:spacing w:after="0" w:line="360" w:lineRule="auto"/>
        <w:jc w:val="both"/>
        <w:rPr>
          <w:rFonts w:ascii="Times New Roman" w:hAnsi="Times New Roman" w:cs="Times New Roman"/>
          <w:b/>
          <w:sz w:val="32"/>
          <w:lang w:val="uk-UA"/>
        </w:rPr>
      </w:pPr>
    </w:p>
    <w:p w:rsidR="00034E9E" w:rsidRDefault="00034E9E" w:rsidP="00C90FB0">
      <w:pPr>
        <w:spacing w:after="0" w:line="360" w:lineRule="auto"/>
        <w:jc w:val="both"/>
        <w:rPr>
          <w:rFonts w:ascii="Times New Roman" w:hAnsi="Times New Roman" w:cs="Times New Roman"/>
          <w:b/>
          <w:sz w:val="32"/>
          <w:lang w:val="uk-UA"/>
        </w:rPr>
      </w:pPr>
    </w:p>
    <w:p w:rsidR="004209C5" w:rsidRPr="00AE21C9" w:rsidRDefault="00AE21C9" w:rsidP="00DD3594">
      <w:pPr>
        <w:spacing w:after="0" w:line="360" w:lineRule="auto"/>
        <w:jc w:val="center"/>
        <w:rPr>
          <w:rFonts w:ascii="Times New Roman" w:hAnsi="Times New Roman" w:cs="Times New Roman"/>
          <w:b/>
          <w:sz w:val="32"/>
          <w:lang w:val="uk-UA"/>
        </w:rPr>
      </w:pPr>
      <w:r>
        <w:rPr>
          <w:rFonts w:ascii="Times New Roman" w:hAnsi="Times New Roman" w:cs="Times New Roman"/>
          <w:b/>
          <w:sz w:val="32"/>
          <w:lang w:val="uk-UA"/>
        </w:rPr>
        <w:lastRenderedPageBreak/>
        <w:t>РОЗДІЛ 1</w:t>
      </w:r>
    </w:p>
    <w:p w:rsidR="00ED46B8" w:rsidRPr="00AE21C9" w:rsidRDefault="001A42E2" w:rsidP="00AE21C9">
      <w:pPr>
        <w:spacing w:after="0" w:line="360" w:lineRule="auto"/>
        <w:jc w:val="center"/>
        <w:rPr>
          <w:rFonts w:ascii="Times New Roman" w:hAnsi="Times New Roman" w:cs="Times New Roman"/>
          <w:b/>
          <w:sz w:val="32"/>
          <w:lang w:val="uk-UA"/>
        </w:rPr>
      </w:pPr>
      <w:r>
        <w:rPr>
          <w:rFonts w:ascii="Times New Roman" w:hAnsi="Times New Roman" w:cs="Times New Roman"/>
          <w:b/>
          <w:sz w:val="32"/>
          <w:lang w:val="uk-UA"/>
        </w:rPr>
        <w:t xml:space="preserve">ПОНЯТТЯ, ВИДИ ТА РОЛЬ ПРОПАГАНДИ </w:t>
      </w:r>
      <w:r w:rsidR="005E2FDC">
        <w:rPr>
          <w:rFonts w:ascii="Times New Roman" w:hAnsi="Times New Roman" w:cs="Times New Roman"/>
          <w:b/>
          <w:sz w:val="32"/>
          <w:lang w:val="uk-UA"/>
        </w:rPr>
        <w:t>В</w:t>
      </w:r>
      <w:r>
        <w:rPr>
          <w:rFonts w:ascii="Times New Roman" w:hAnsi="Times New Roman" w:cs="Times New Roman"/>
          <w:b/>
          <w:sz w:val="32"/>
          <w:lang w:val="uk-UA"/>
        </w:rPr>
        <w:t xml:space="preserve"> </w:t>
      </w:r>
      <w:r w:rsidR="00580954">
        <w:rPr>
          <w:rFonts w:ascii="Times New Roman" w:hAnsi="Times New Roman" w:cs="Times New Roman"/>
          <w:b/>
          <w:sz w:val="32"/>
          <w:lang w:val="uk-UA"/>
        </w:rPr>
        <w:t>СУСПІЛЬСТВІ</w:t>
      </w:r>
      <w:r>
        <w:rPr>
          <w:rFonts w:ascii="Times New Roman" w:hAnsi="Times New Roman" w:cs="Times New Roman"/>
          <w:b/>
          <w:sz w:val="32"/>
          <w:lang w:val="uk-UA"/>
        </w:rPr>
        <w:t xml:space="preserve"> </w:t>
      </w:r>
    </w:p>
    <w:p w:rsidR="00AE21C9" w:rsidRDefault="00323BC1" w:rsidP="006E04F6">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p>
    <w:p w:rsidR="005D3870" w:rsidRDefault="00AE21C9" w:rsidP="006E04F6">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C328F0">
        <w:rPr>
          <w:rFonts w:ascii="Times New Roman" w:hAnsi="Times New Roman" w:cs="Times New Roman"/>
          <w:sz w:val="28"/>
          <w:lang w:val="uk-UA"/>
        </w:rPr>
        <w:t>На думку а</w:t>
      </w:r>
      <w:r w:rsidR="005D3870" w:rsidRPr="005D3870">
        <w:rPr>
          <w:rFonts w:ascii="Times New Roman" w:hAnsi="Times New Roman" w:cs="Times New Roman"/>
          <w:sz w:val="28"/>
          <w:lang w:val="uk-UA"/>
        </w:rPr>
        <w:t>мериканськ</w:t>
      </w:r>
      <w:r w:rsidR="00C328F0">
        <w:rPr>
          <w:rFonts w:ascii="Times New Roman" w:hAnsi="Times New Roman" w:cs="Times New Roman"/>
          <w:sz w:val="28"/>
          <w:lang w:val="uk-UA"/>
        </w:rPr>
        <w:t>ого</w:t>
      </w:r>
      <w:r w:rsidR="005D3870" w:rsidRPr="005D3870">
        <w:rPr>
          <w:rFonts w:ascii="Times New Roman" w:hAnsi="Times New Roman" w:cs="Times New Roman"/>
          <w:sz w:val="28"/>
          <w:lang w:val="uk-UA"/>
        </w:rPr>
        <w:t xml:space="preserve"> історик</w:t>
      </w:r>
      <w:r w:rsidR="00C328F0">
        <w:rPr>
          <w:rFonts w:ascii="Times New Roman" w:hAnsi="Times New Roman" w:cs="Times New Roman"/>
          <w:sz w:val="28"/>
          <w:lang w:val="uk-UA"/>
        </w:rPr>
        <w:t>а</w:t>
      </w:r>
      <w:r w:rsidR="005D3870" w:rsidRPr="005D3870">
        <w:rPr>
          <w:rFonts w:ascii="Times New Roman" w:hAnsi="Times New Roman" w:cs="Times New Roman"/>
          <w:sz w:val="28"/>
          <w:lang w:val="uk-UA"/>
        </w:rPr>
        <w:t xml:space="preserve"> О. Томпсон</w:t>
      </w:r>
      <w:r w:rsidR="001A42E2">
        <w:rPr>
          <w:rFonts w:ascii="Times New Roman" w:hAnsi="Times New Roman" w:cs="Times New Roman"/>
          <w:sz w:val="28"/>
          <w:lang w:val="uk-UA"/>
        </w:rPr>
        <w:t>а</w:t>
      </w:r>
      <w:r w:rsidR="005D3870" w:rsidRPr="005D3870">
        <w:rPr>
          <w:rFonts w:ascii="Times New Roman" w:hAnsi="Times New Roman" w:cs="Times New Roman"/>
          <w:sz w:val="28"/>
          <w:lang w:val="uk-UA"/>
        </w:rPr>
        <w:t xml:space="preserve">, пропаганда завжди супроводжувала </w:t>
      </w:r>
      <w:r w:rsidR="001A42E2">
        <w:rPr>
          <w:rFonts w:ascii="Times New Roman" w:hAnsi="Times New Roman" w:cs="Times New Roman"/>
          <w:sz w:val="28"/>
          <w:lang w:val="uk-UA"/>
        </w:rPr>
        <w:t>людство у всіх сферах життя на протязі всього існування суспільства</w:t>
      </w:r>
      <w:r w:rsidR="00C328F0">
        <w:rPr>
          <w:rFonts w:ascii="Times New Roman" w:hAnsi="Times New Roman" w:cs="Times New Roman"/>
          <w:sz w:val="28"/>
          <w:lang w:val="uk-UA"/>
        </w:rPr>
        <w:t xml:space="preserve"> </w:t>
      </w:r>
      <w:r w:rsidR="00944D7C">
        <w:rPr>
          <w:rFonts w:ascii="Times New Roman" w:hAnsi="Times New Roman" w:cs="Times New Roman"/>
          <w:sz w:val="28"/>
          <w:lang w:val="uk-UA"/>
        </w:rPr>
        <w:t>[</w:t>
      </w:r>
      <w:r w:rsidR="00224AF5">
        <w:rPr>
          <w:rFonts w:ascii="Times New Roman" w:hAnsi="Times New Roman" w:cs="Times New Roman"/>
          <w:sz w:val="28"/>
          <w:lang w:val="uk-UA"/>
        </w:rPr>
        <w:t>25</w:t>
      </w:r>
      <w:r w:rsidR="005D3870" w:rsidRPr="005D3870">
        <w:rPr>
          <w:rFonts w:ascii="Times New Roman" w:hAnsi="Times New Roman" w:cs="Times New Roman"/>
          <w:sz w:val="28"/>
          <w:lang w:val="uk-UA"/>
        </w:rPr>
        <w:t>]</w:t>
      </w:r>
      <w:r w:rsidR="00C328F0">
        <w:rPr>
          <w:rFonts w:ascii="Times New Roman" w:hAnsi="Times New Roman" w:cs="Times New Roman"/>
          <w:sz w:val="28"/>
          <w:lang w:val="uk-UA"/>
        </w:rPr>
        <w:t xml:space="preserve">. </w:t>
      </w:r>
      <w:r w:rsidR="005D3870" w:rsidRPr="005D3870">
        <w:rPr>
          <w:rFonts w:ascii="Times New Roman" w:hAnsi="Times New Roman" w:cs="Times New Roman"/>
          <w:sz w:val="28"/>
          <w:lang w:val="uk-UA"/>
        </w:rPr>
        <w:t>У 1920-1930-</w:t>
      </w:r>
      <w:r w:rsidR="001A42E2">
        <w:rPr>
          <w:rFonts w:ascii="Times New Roman" w:hAnsi="Times New Roman" w:cs="Times New Roman"/>
          <w:sz w:val="28"/>
          <w:lang w:val="uk-UA"/>
        </w:rPr>
        <w:t>т</w:t>
      </w:r>
      <w:r w:rsidR="005D3870" w:rsidRPr="005D3870">
        <w:rPr>
          <w:rFonts w:ascii="Times New Roman" w:hAnsi="Times New Roman" w:cs="Times New Roman"/>
          <w:sz w:val="28"/>
          <w:lang w:val="uk-UA"/>
        </w:rPr>
        <w:t>і роки помітною активністю в дослідженні пропаганди</w:t>
      </w:r>
      <w:r w:rsidR="005D3870">
        <w:rPr>
          <w:rFonts w:ascii="Times New Roman" w:hAnsi="Times New Roman" w:cs="Times New Roman"/>
          <w:sz w:val="28"/>
          <w:lang w:val="uk-UA"/>
        </w:rPr>
        <w:t xml:space="preserve"> та її впливу на свідомість людини</w:t>
      </w:r>
      <w:r w:rsidR="005D3870" w:rsidRPr="005D3870">
        <w:rPr>
          <w:rFonts w:ascii="Times New Roman" w:hAnsi="Times New Roman" w:cs="Times New Roman"/>
          <w:sz w:val="28"/>
          <w:lang w:val="uk-UA"/>
        </w:rPr>
        <w:t xml:space="preserve"> </w:t>
      </w:r>
      <w:r w:rsidR="00323BC1">
        <w:rPr>
          <w:rFonts w:ascii="Times New Roman" w:hAnsi="Times New Roman" w:cs="Times New Roman"/>
          <w:sz w:val="28"/>
          <w:lang w:val="uk-UA"/>
        </w:rPr>
        <w:t>відзначилися</w:t>
      </w:r>
      <w:r w:rsidR="005D3870" w:rsidRPr="005D3870">
        <w:rPr>
          <w:rFonts w:ascii="Times New Roman" w:hAnsi="Times New Roman" w:cs="Times New Roman"/>
          <w:sz w:val="28"/>
          <w:lang w:val="uk-UA"/>
        </w:rPr>
        <w:t xml:space="preserve"> німецькі вчені. Вони сформулювали деякі закони публіцистики, виявили особливос</w:t>
      </w:r>
      <w:r w:rsidR="00FE67BF">
        <w:rPr>
          <w:rFonts w:ascii="Times New Roman" w:hAnsi="Times New Roman" w:cs="Times New Roman"/>
          <w:sz w:val="28"/>
          <w:lang w:val="uk-UA"/>
        </w:rPr>
        <w:t xml:space="preserve">ті впливу пропаганди на людину. </w:t>
      </w:r>
      <w:r w:rsidR="005D3870" w:rsidRPr="005D3870">
        <w:rPr>
          <w:rFonts w:ascii="Times New Roman" w:hAnsi="Times New Roman" w:cs="Times New Roman"/>
          <w:sz w:val="28"/>
          <w:lang w:val="uk-UA"/>
        </w:rPr>
        <w:t xml:space="preserve">Цими розробками користувався </w:t>
      </w:r>
      <w:r w:rsidR="00830717">
        <w:rPr>
          <w:rFonts w:ascii="Times New Roman" w:hAnsi="Times New Roman" w:cs="Times New Roman"/>
          <w:sz w:val="28"/>
          <w:lang w:val="uk-UA"/>
        </w:rPr>
        <w:t xml:space="preserve">Й. </w:t>
      </w:r>
      <w:r w:rsidR="005D3870" w:rsidRPr="005D3870">
        <w:rPr>
          <w:rFonts w:ascii="Times New Roman" w:hAnsi="Times New Roman" w:cs="Times New Roman"/>
          <w:sz w:val="28"/>
          <w:lang w:val="uk-UA"/>
        </w:rPr>
        <w:t>Геббельс у своїй пропагандистської діяльності.</w:t>
      </w:r>
      <w:r w:rsidR="00323BC1">
        <w:rPr>
          <w:rFonts w:ascii="Times New Roman" w:hAnsi="Times New Roman" w:cs="Times New Roman"/>
          <w:sz w:val="28"/>
          <w:lang w:val="uk-UA"/>
        </w:rPr>
        <w:t xml:space="preserve"> </w:t>
      </w:r>
    </w:p>
    <w:p w:rsidR="00DA2B55" w:rsidRDefault="00323BC1" w:rsidP="00C311DF">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B0533F">
        <w:rPr>
          <w:rFonts w:ascii="Times New Roman" w:hAnsi="Times New Roman" w:cs="Times New Roman"/>
          <w:i/>
          <w:sz w:val="28"/>
          <w:lang w:val="uk-UA"/>
        </w:rPr>
        <w:t>Що ж таке пропаганда?</w:t>
      </w:r>
      <w:r w:rsidRPr="00323BC1">
        <w:rPr>
          <w:rFonts w:ascii="Times New Roman" w:hAnsi="Times New Roman" w:cs="Times New Roman"/>
          <w:sz w:val="28"/>
          <w:lang w:val="uk-UA"/>
        </w:rPr>
        <w:t xml:space="preserve"> У літературі склався цілий ряд визначень, на підставі яких можна виявити найхарактерніше, властиве цьому поняттю.</w:t>
      </w:r>
      <w:r w:rsidR="00B0533F">
        <w:rPr>
          <w:rFonts w:ascii="Times New Roman" w:hAnsi="Times New Roman" w:cs="Times New Roman"/>
          <w:sz w:val="28"/>
          <w:lang w:val="uk-UA"/>
        </w:rPr>
        <w:t xml:space="preserve"> </w:t>
      </w:r>
      <w:r w:rsidR="00973E8F" w:rsidRPr="007F1877">
        <w:rPr>
          <w:rFonts w:ascii="Times New Roman" w:hAnsi="Times New Roman" w:cs="Times New Roman"/>
          <w:sz w:val="28"/>
          <w:lang w:val="uk-UA"/>
        </w:rPr>
        <w:t>Академічний тлумачний словник</w:t>
      </w:r>
      <w:r w:rsidR="00973E8F">
        <w:rPr>
          <w:rFonts w:ascii="Times New Roman" w:hAnsi="Times New Roman" w:cs="Times New Roman"/>
          <w:sz w:val="28"/>
          <w:lang w:val="uk-UA"/>
        </w:rPr>
        <w:t xml:space="preserve"> дає таке визначення: </w:t>
      </w:r>
      <w:r w:rsidR="00973E8F" w:rsidRPr="00B77571">
        <w:rPr>
          <w:rFonts w:ascii="Times New Roman" w:hAnsi="Times New Roman" w:cs="Times New Roman"/>
          <w:b/>
          <w:sz w:val="28"/>
          <w:lang w:val="uk-UA"/>
        </w:rPr>
        <w:t>пропаганда</w:t>
      </w:r>
      <w:r w:rsidR="00973E8F" w:rsidRPr="00B77571">
        <w:rPr>
          <w:rFonts w:ascii="Times New Roman" w:hAnsi="Times New Roman" w:cs="Times New Roman"/>
          <w:sz w:val="28"/>
          <w:lang w:val="uk-UA"/>
        </w:rPr>
        <w:t xml:space="preserve"> - це діяльність, спрямована на поширення</w:t>
      </w:r>
      <w:r w:rsidR="00973E8F">
        <w:rPr>
          <w:rFonts w:ascii="Times New Roman" w:hAnsi="Times New Roman" w:cs="Times New Roman"/>
          <w:sz w:val="28"/>
          <w:lang w:val="uk-UA"/>
        </w:rPr>
        <w:t xml:space="preserve"> та </w:t>
      </w:r>
      <w:r w:rsidR="00973E8F" w:rsidRPr="007F1877">
        <w:rPr>
          <w:rFonts w:ascii="Times New Roman" w:hAnsi="Times New Roman" w:cs="Times New Roman"/>
          <w:sz w:val="28"/>
          <w:lang w:val="uk-UA"/>
        </w:rPr>
        <w:t>роз'яснення</w:t>
      </w:r>
      <w:r w:rsidR="00973E8F" w:rsidRPr="00B77571">
        <w:rPr>
          <w:rFonts w:ascii="Times New Roman" w:hAnsi="Times New Roman" w:cs="Times New Roman"/>
          <w:sz w:val="28"/>
          <w:lang w:val="uk-UA"/>
        </w:rPr>
        <w:t xml:space="preserve"> в масах </w:t>
      </w:r>
      <w:r w:rsidR="00830717">
        <w:rPr>
          <w:rFonts w:ascii="Times New Roman" w:hAnsi="Times New Roman" w:cs="Times New Roman"/>
          <w:sz w:val="28"/>
          <w:lang w:val="uk-UA"/>
        </w:rPr>
        <w:t>будь-</w:t>
      </w:r>
      <w:r w:rsidR="00973E8F" w:rsidRPr="007F1877">
        <w:rPr>
          <w:rFonts w:ascii="Times New Roman" w:hAnsi="Times New Roman" w:cs="Times New Roman"/>
          <w:sz w:val="28"/>
          <w:lang w:val="uk-UA"/>
        </w:rPr>
        <w:t>яких ідей, поглядів, знань</w:t>
      </w:r>
      <w:r w:rsidR="00973E8F">
        <w:rPr>
          <w:rFonts w:ascii="Times New Roman" w:hAnsi="Times New Roman" w:cs="Times New Roman"/>
          <w:sz w:val="28"/>
          <w:lang w:val="uk-UA"/>
        </w:rPr>
        <w:t xml:space="preserve"> </w:t>
      </w:r>
      <w:r w:rsidR="00973E8F" w:rsidRPr="00830717">
        <w:rPr>
          <w:rFonts w:ascii="Times New Roman" w:hAnsi="Times New Roman" w:cs="Times New Roman"/>
          <w:sz w:val="28"/>
        </w:rPr>
        <w:t>[</w:t>
      </w:r>
      <w:r w:rsidR="00224AF5">
        <w:rPr>
          <w:rFonts w:ascii="Times New Roman" w:hAnsi="Times New Roman" w:cs="Times New Roman"/>
          <w:sz w:val="28"/>
          <w:lang w:val="uk-UA"/>
        </w:rPr>
        <w:t>8</w:t>
      </w:r>
      <w:r w:rsidR="00973E8F" w:rsidRPr="00830717">
        <w:rPr>
          <w:rFonts w:ascii="Times New Roman" w:hAnsi="Times New Roman" w:cs="Times New Roman"/>
          <w:sz w:val="28"/>
        </w:rPr>
        <w:t>]</w:t>
      </w:r>
      <w:r w:rsidR="00973E8F" w:rsidRPr="00B77571">
        <w:rPr>
          <w:rFonts w:ascii="Times New Roman" w:hAnsi="Times New Roman" w:cs="Times New Roman"/>
          <w:sz w:val="28"/>
          <w:lang w:val="uk-UA"/>
        </w:rPr>
        <w:t>.</w:t>
      </w:r>
      <w:r w:rsidR="00973E8F">
        <w:rPr>
          <w:rFonts w:ascii="Times New Roman" w:hAnsi="Times New Roman" w:cs="Times New Roman"/>
          <w:sz w:val="28"/>
          <w:lang w:val="uk-UA"/>
        </w:rPr>
        <w:t xml:space="preserve"> </w:t>
      </w:r>
      <w:r w:rsidRPr="00323BC1">
        <w:rPr>
          <w:rFonts w:ascii="Times New Roman" w:hAnsi="Times New Roman" w:cs="Times New Roman"/>
          <w:sz w:val="28"/>
          <w:lang w:val="uk-UA"/>
        </w:rPr>
        <w:t xml:space="preserve">Й. Геббельс, міністр пропаганди в гітлерівській Німеччині, вважав, що </w:t>
      </w:r>
      <w:r w:rsidR="00862E53" w:rsidRPr="00862E53">
        <w:rPr>
          <w:rFonts w:ascii="Times New Roman" w:hAnsi="Times New Roman" w:cs="Times New Roman"/>
          <w:i/>
          <w:sz w:val="28"/>
          <w:lang w:val="uk-UA"/>
        </w:rPr>
        <w:t>«</w:t>
      </w:r>
      <w:r w:rsidRPr="00862E53">
        <w:rPr>
          <w:rFonts w:ascii="Times New Roman" w:hAnsi="Times New Roman" w:cs="Times New Roman"/>
          <w:i/>
          <w:sz w:val="28"/>
          <w:lang w:val="uk-UA"/>
        </w:rPr>
        <w:t>пропаганда - це інструмент політики, засіб соціального контролю</w:t>
      </w:r>
      <w:r w:rsidR="00862E53" w:rsidRPr="00862E53">
        <w:rPr>
          <w:rFonts w:ascii="Times New Roman" w:hAnsi="Times New Roman" w:cs="Times New Roman"/>
          <w:i/>
          <w:sz w:val="28"/>
          <w:lang w:val="uk-UA"/>
        </w:rPr>
        <w:t>»</w:t>
      </w:r>
      <w:r w:rsidRPr="00323BC1">
        <w:rPr>
          <w:rFonts w:ascii="Times New Roman" w:hAnsi="Times New Roman" w:cs="Times New Roman"/>
          <w:sz w:val="28"/>
          <w:lang w:val="uk-UA"/>
        </w:rPr>
        <w:t xml:space="preserve">, її функція </w:t>
      </w:r>
      <w:r w:rsidR="00862E53">
        <w:rPr>
          <w:rFonts w:ascii="Times New Roman" w:hAnsi="Times New Roman" w:cs="Times New Roman"/>
          <w:sz w:val="28"/>
          <w:lang w:val="uk-UA"/>
        </w:rPr>
        <w:t>–</w:t>
      </w:r>
      <w:r w:rsidRPr="00323BC1">
        <w:rPr>
          <w:rFonts w:ascii="Times New Roman" w:hAnsi="Times New Roman" w:cs="Times New Roman"/>
          <w:sz w:val="28"/>
          <w:lang w:val="uk-UA"/>
        </w:rPr>
        <w:t xml:space="preserve"> </w:t>
      </w:r>
      <w:r w:rsidR="00862E53" w:rsidRPr="00862E53">
        <w:rPr>
          <w:rFonts w:ascii="Times New Roman" w:hAnsi="Times New Roman" w:cs="Times New Roman"/>
          <w:i/>
          <w:sz w:val="28"/>
          <w:lang w:val="uk-UA"/>
        </w:rPr>
        <w:t>«</w:t>
      </w:r>
      <w:r w:rsidRPr="00862E53">
        <w:rPr>
          <w:rFonts w:ascii="Times New Roman" w:hAnsi="Times New Roman" w:cs="Times New Roman"/>
          <w:i/>
          <w:sz w:val="28"/>
          <w:lang w:val="uk-UA"/>
        </w:rPr>
        <w:t>привернути прихильників і тримати їх в підпорядкуванні</w:t>
      </w:r>
      <w:r w:rsidR="00862E53" w:rsidRPr="00862E53">
        <w:rPr>
          <w:rFonts w:ascii="Times New Roman" w:hAnsi="Times New Roman" w:cs="Times New Roman"/>
          <w:i/>
          <w:sz w:val="28"/>
          <w:lang w:val="uk-UA"/>
        </w:rPr>
        <w:t>»</w:t>
      </w:r>
      <w:r w:rsidR="00862E53">
        <w:rPr>
          <w:rFonts w:ascii="Times New Roman" w:hAnsi="Times New Roman" w:cs="Times New Roman"/>
          <w:sz w:val="28"/>
          <w:lang w:val="uk-UA"/>
        </w:rPr>
        <w:t xml:space="preserve"> </w:t>
      </w:r>
      <w:r w:rsidR="00862E53" w:rsidRPr="00862E53">
        <w:rPr>
          <w:rFonts w:ascii="Times New Roman" w:hAnsi="Times New Roman" w:cs="Times New Roman"/>
          <w:sz w:val="28"/>
          <w:lang w:val="uk-UA"/>
        </w:rPr>
        <w:t>[</w:t>
      </w:r>
      <w:r w:rsidR="00224AF5">
        <w:rPr>
          <w:rFonts w:ascii="Times New Roman" w:hAnsi="Times New Roman" w:cs="Times New Roman"/>
          <w:sz w:val="28"/>
          <w:lang w:val="uk-UA"/>
        </w:rPr>
        <w:t>25</w:t>
      </w:r>
      <w:r w:rsidR="00862E53" w:rsidRPr="00862E53">
        <w:rPr>
          <w:rFonts w:ascii="Times New Roman" w:hAnsi="Times New Roman" w:cs="Times New Roman"/>
          <w:sz w:val="28"/>
          <w:lang w:val="uk-UA"/>
        </w:rPr>
        <w:t>]</w:t>
      </w:r>
      <w:r w:rsidR="00830717">
        <w:rPr>
          <w:rFonts w:ascii="Times New Roman" w:hAnsi="Times New Roman" w:cs="Times New Roman"/>
          <w:sz w:val="28"/>
          <w:lang w:val="uk-UA"/>
        </w:rPr>
        <w:t>.</w:t>
      </w:r>
      <w:r w:rsidRPr="00323BC1">
        <w:rPr>
          <w:rFonts w:ascii="Times New Roman" w:hAnsi="Times New Roman" w:cs="Times New Roman"/>
          <w:sz w:val="28"/>
          <w:lang w:val="uk-UA"/>
        </w:rPr>
        <w:t xml:space="preserve"> </w:t>
      </w:r>
    </w:p>
    <w:p w:rsidR="005E2FDC" w:rsidRPr="00DA2B55" w:rsidRDefault="005E2FDC" w:rsidP="00C311DF">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8278A5">
        <w:rPr>
          <w:rFonts w:ascii="Times New Roman" w:hAnsi="Times New Roman" w:cs="Times New Roman"/>
          <w:sz w:val="28"/>
          <w:lang w:val="uk-UA"/>
        </w:rPr>
        <w:t xml:space="preserve">Американські соціальні психологи Д. </w:t>
      </w:r>
      <w:proofErr w:type="spellStart"/>
      <w:r w:rsidRPr="008278A5">
        <w:rPr>
          <w:rFonts w:ascii="Times New Roman" w:hAnsi="Times New Roman" w:cs="Times New Roman"/>
          <w:sz w:val="28"/>
          <w:lang w:val="uk-UA"/>
        </w:rPr>
        <w:t>Креч</w:t>
      </w:r>
      <w:proofErr w:type="spellEnd"/>
      <w:r w:rsidRPr="008278A5">
        <w:rPr>
          <w:rFonts w:ascii="Times New Roman" w:hAnsi="Times New Roman" w:cs="Times New Roman"/>
          <w:sz w:val="28"/>
          <w:lang w:val="uk-UA"/>
        </w:rPr>
        <w:t xml:space="preserve"> і Р. </w:t>
      </w:r>
      <w:proofErr w:type="spellStart"/>
      <w:r w:rsidRPr="008278A5">
        <w:rPr>
          <w:rFonts w:ascii="Times New Roman" w:hAnsi="Times New Roman" w:cs="Times New Roman"/>
          <w:sz w:val="28"/>
          <w:lang w:val="uk-UA"/>
        </w:rPr>
        <w:t>Крачфілд</w:t>
      </w:r>
      <w:proofErr w:type="spellEnd"/>
      <w:r w:rsidRPr="008278A5">
        <w:rPr>
          <w:rFonts w:ascii="Times New Roman" w:hAnsi="Times New Roman" w:cs="Times New Roman"/>
          <w:sz w:val="28"/>
          <w:lang w:val="uk-UA"/>
        </w:rPr>
        <w:t xml:space="preserve"> дотримуються визначення терміна «пропаганда», яке запропонував американський психолог У. </w:t>
      </w:r>
      <w:proofErr w:type="spellStart"/>
      <w:r w:rsidRPr="008278A5">
        <w:rPr>
          <w:rFonts w:ascii="Times New Roman" w:hAnsi="Times New Roman" w:cs="Times New Roman"/>
          <w:sz w:val="28"/>
          <w:lang w:val="uk-UA"/>
        </w:rPr>
        <w:t>Байдл</w:t>
      </w:r>
      <w:proofErr w:type="spellEnd"/>
      <w:r w:rsidR="00224AF5">
        <w:rPr>
          <w:rFonts w:ascii="Times New Roman" w:hAnsi="Times New Roman" w:cs="Times New Roman"/>
          <w:sz w:val="28"/>
          <w:lang w:val="uk-UA"/>
        </w:rPr>
        <w:t xml:space="preserve"> </w:t>
      </w:r>
      <w:r w:rsidR="00224AF5" w:rsidRPr="00C85BA0">
        <w:rPr>
          <w:rFonts w:ascii="Times New Roman" w:hAnsi="Times New Roman" w:cs="Times New Roman"/>
          <w:sz w:val="28"/>
        </w:rPr>
        <w:t>[</w:t>
      </w:r>
      <w:r w:rsidR="00224AF5">
        <w:rPr>
          <w:rFonts w:ascii="Times New Roman" w:hAnsi="Times New Roman" w:cs="Times New Roman"/>
          <w:sz w:val="28"/>
          <w:lang w:val="uk-UA"/>
        </w:rPr>
        <w:t>25</w:t>
      </w:r>
      <w:r w:rsidR="00224AF5" w:rsidRPr="00C85BA0">
        <w:rPr>
          <w:rFonts w:ascii="Times New Roman" w:hAnsi="Times New Roman" w:cs="Times New Roman"/>
          <w:sz w:val="28"/>
        </w:rPr>
        <w:t>]</w:t>
      </w:r>
      <w:r w:rsidRPr="008278A5">
        <w:rPr>
          <w:rFonts w:ascii="Times New Roman" w:hAnsi="Times New Roman" w:cs="Times New Roman"/>
          <w:sz w:val="28"/>
          <w:lang w:val="uk-UA"/>
        </w:rPr>
        <w:t>. На їхню думку, під впливом пропаганди кожен індивід веде себе так, як якщо б його поведінка випливала з його власних рішень. Автори вважають, що можна маніпулювати поведінкою групи людей так, що кожен її член буде вважати, що він поводить себе  відповідно до власних рішень.</w:t>
      </w:r>
      <w:r>
        <w:rPr>
          <w:rFonts w:ascii="Times New Roman" w:hAnsi="Times New Roman" w:cs="Times New Roman"/>
          <w:sz w:val="28"/>
          <w:lang w:val="uk-UA"/>
        </w:rPr>
        <w:t xml:space="preserve"> </w:t>
      </w:r>
      <w:r w:rsidRPr="005E2FDC">
        <w:rPr>
          <w:rFonts w:ascii="Times New Roman" w:hAnsi="Times New Roman" w:cs="Times New Roman"/>
          <w:sz w:val="28"/>
          <w:lang w:val="uk-UA"/>
        </w:rPr>
        <w:t xml:space="preserve">Інший американський соціальний психолог К. </w:t>
      </w:r>
      <w:proofErr w:type="spellStart"/>
      <w:r w:rsidRPr="005E2FDC">
        <w:rPr>
          <w:rFonts w:ascii="Times New Roman" w:hAnsi="Times New Roman" w:cs="Times New Roman"/>
          <w:sz w:val="28"/>
          <w:lang w:val="uk-UA"/>
        </w:rPr>
        <w:t>Янг</w:t>
      </w:r>
      <w:proofErr w:type="spellEnd"/>
      <w:r w:rsidRPr="005E2FDC">
        <w:rPr>
          <w:rFonts w:ascii="Times New Roman" w:hAnsi="Times New Roman" w:cs="Times New Roman"/>
          <w:sz w:val="28"/>
          <w:lang w:val="uk-UA"/>
        </w:rPr>
        <w:t xml:space="preserve"> вважав, що пропаганда є частиною більш широкого процесу створення легенд і міфів. Аналогічну точку зору висловлював англійський автор Л. Фрезер</w:t>
      </w:r>
      <w:r>
        <w:rPr>
          <w:rFonts w:ascii="Times New Roman" w:hAnsi="Times New Roman" w:cs="Times New Roman"/>
          <w:sz w:val="28"/>
          <w:lang w:val="uk-UA"/>
        </w:rPr>
        <w:t>, який</w:t>
      </w:r>
      <w:r w:rsidRPr="005E2FDC">
        <w:rPr>
          <w:rFonts w:ascii="Times New Roman" w:hAnsi="Times New Roman" w:cs="Times New Roman"/>
          <w:sz w:val="28"/>
          <w:lang w:val="uk-UA"/>
        </w:rPr>
        <w:t xml:space="preserve"> вважав, що пропаганду можна визначити як мистецтво примусу людей робити те, чого б вони ніколи не стали робити, якби володіли всіма відповідними до ситуації даними.</w:t>
      </w:r>
    </w:p>
    <w:p w:rsidR="00B77571" w:rsidRPr="00B77571" w:rsidRDefault="00E0637A" w:rsidP="00B77571">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lastRenderedPageBreak/>
        <w:tab/>
      </w:r>
      <w:r w:rsidR="001A42E2">
        <w:rPr>
          <w:rFonts w:ascii="Times New Roman" w:hAnsi="Times New Roman" w:cs="Times New Roman"/>
          <w:sz w:val="28"/>
          <w:lang w:val="uk-UA"/>
        </w:rPr>
        <w:t xml:space="preserve">Відомий американський психолог, </w:t>
      </w:r>
      <w:r w:rsidR="00DA2B55" w:rsidRPr="00DA2B55">
        <w:rPr>
          <w:rFonts w:ascii="Times New Roman" w:hAnsi="Times New Roman" w:cs="Times New Roman"/>
          <w:sz w:val="28"/>
          <w:lang w:val="uk-UA"/>
        </w:rPr>
        <w:t>Т. Парс</w:t>
      </w:r>
      <w:r>
        <w:rPr>
          <w:rFonts w:ascii="Times New Roman" w:hAnsi="Times New Roman" w:cs="Times New Roman"/>
          <w:sz w:val="28"/>
          <w:lang w:val="uk-UA"/>
        </w:rPr>
        <w:t xml:space="preserve">онс ділить пропаганду на </w:t>
      </w:r>
      <w:r w:rsidRPr="00E0637A">
        <w:rPr>
          <w:rFonts w:ascii="Times New Roman" w:hAnsi="Times New Roman" w:cs="Times New Roman"/>
          <w:i/>
          <w:sz w:val="28"/>
          <w:lang w:val="uk-UA"/>
        </w:rPr>
        <w:t>посилюючу</w:t>
      </w:r>
      <w:r w:rsidR="00DA2B55" w:rsidRPr="00DA2B55">
        <w:rPr>
          <w:rFonts w:ascii="Times New Roman" w:hAnsi="Times New Roman" w:cs="Times New Roman"/>
          <w:sz w:val="28"/>
          <w:lang w:val="uk-UA"/>
        </w:rPr>
        <w:t xml:space="preserve">, </w:t>
      </w:r>
      <w:r w:rsidR="00DA2B55" w:rsidRPr="00E0637A">
        <w:rPr>
          <w:rFonts w:ascii="Times New Roman" w:hAnsi="Times New Roman" w:cs="Times New Roman"/>
          <w:i/>
          <w:sz w:val="28"/>
          <w:lang w:val="uk-UA"/>
        </w:rPr>
        <w:t>революційну</w:t>
      </w:r>
      <w:r w:rsidR="00DA2B55" w:rsidRPr="00DA2B55">
        <w:rPr>
          <w:rFonts w:ascii="Times New Roman" w:hAnsi="Times New Roman" w:cs="Times New Roman"/>
          <w:sz w:val="28"/>
          <w:lang w:val="uk-UA"/>
        </w:rPr>
        <w:t xml:space="preserve"> і </w:t>
      </w:r>
      <w:r w:rsidR="00DA2B55" w:rsidRPr="00E0637A">
        <w:rPr>
          <w:rFonts w:ascii="Times New Roman" w:hAnsi="Times New Roman" w:cs="Times New Roman"/>
          <w:i/>
          <w:sz w:val="28"/>
          <w:lang w:val="uk-UA"/>
        </w:rPr>
        <w:t>руйнівну</w:t>
      </w:r>
      <w:r w:rsidR="00973E8F">
        <w:rPr>
          <w:rFonts w:ascii="Times New Roman" w:hAnsi="Times New Roman" w:cs="Times New Roman"/>
          <w:i/>
          <w:sz w:val="28"/>
          <w:lang w:val="uk-UA"/>
        </w:rPr>
        <w:t xml:space="preserve"> </w:t>
      </w:r>
      <w:r w:rsidR="00973E8F" w:rsidRPr="00862E53">
        <w:rPr>
          <w:rFonts w:ascii="Times New Roman" w:hAnsi="Times New Roman" w:cs="Times New Roman"/>
          <w:sz w:val="28"/>
          <w:lang w:val="uk-UA"/>
        </w:rPr>
        <w:t>[</w:t>
      </w:r>
      <w:r w:rsidR="00224AF5">
        <w:rPr>
          <w:rFonts w:ascii="Times New Roman" w:hAnsi="Times New Roman" w:cs="Times New Roman"/>
          <w:sz w:val="28"/>
          <w:lang w:val="uk-UA"/>
        </w:rPr>
        <w:t>28</w:t>
      </w:r>
      <w:r w:rsidR="00973E8F" w:rsidRPr="00862E53">
        <w:rPr>
          <w:rFonts w:ascii="Times New Roman" w:hAnsi="Times New Roman" w:cs="Times New Roman"/>
          <w:sz w:val="28"/>
          <w:lang w:val="uk-UA"/>
        </w:rPr>
        <w:t>]</w:t>
      </w:r>
      <w:r>
        <w:rPr>
          <w:rFonts w:ascii="Times New Roman" w:hAnsi="Times New Roman" w:cs="Times New Roman"/>
          <w:sz w:val="28"/>
          <w:lang w:val="uk-UA"/>
        </w:rPr>
        <w:t xml:space="preserve">. </w:t>
      </w:r>
      <w:r w:rsidRPr="00C311DF">
        <w:rPr>
          <w:rFonts w:ascii="Times New Roman" w:hAnsi="Times New Roman" w:cs="Times New Roman"/>
          <w:i/>
          <w:sz w:val="28"/>
          <w:lang w:val="uk-UA"/>
        </w:rPr>
        <w:t>П</w:t>
      </w:r>
      <w:r w:rsidR="00B0533F">
        <w:rPr>
          <w:rFonts w:ascii="Times New Roman" w:hAnsi="Times New Roman" w:cs="Times New Roman"/>
          <w:i/>
          <w:sz w:val="28"/>
          <w:lang w:val="uk-UA"/>
        </w:rPr>
        <w:t>о</w:t>
      </w:r>
      <w:r w:rsidRPr="00C311DF">
        <w:rPr>
          <w:rFonts w:ascii="Times New Roman" w:hAnsi="Times New Roman" w:cs="Times New Roman"/>
          <w:i/>
          <w:sz w:val="28"/>
          <w:lang w:val="uk-UA"/>
        </w:rPr>
        <w:t>силююча</w:t>
      </w:r>
      <w:r w:rsidR="00DA2B55" w:rsidRPr="00DA2B55">
        <w:rPr>
          <w:rFonts w:ascii="Times New Roman" w:hAnsi="Times New Roman" w:cs="Times New Roman"/>
          <w:sz w:val="28"/>
          <w:lang w:val="uk-UA"/>
        </w:rPr>
        <w:t xml:space="preserve"> пропаганда закріплює установки людей щодо певних цінностей, соціальних систем, оцінок. Це робиться в руслі соціального контролю. </w:t>
      </w:r>
      <w:r w:rsidR="00DA2B55" w:rsidRPr="00C311DF">
        <w:rPr>
          <w:rFonts w:ascii="Times New Roman" w:hAnsi="Times New Roman" w:cs="Times New Roman"/>
          <w:i/>
          <w:sz w:val="28"/>
          <w:lang w:val="uk-UA"/>
        </w:rPr>
        <w:t>Революційна</w:t>
      </w:r>
      <w:r w:rsidR="00DA2B55" w:rsidRPr="00DA2B55">
        <w:rPr>
          <w:rFonts w:ascii="Times New Roman" w:hAnsi="Times New Roman" w:cs="Times New Roman"/>
          <w:sz w:val="28"/>
          <w:lang w:val="uk-UA"/>
        </w:rPr>
        <w:t xml:space="preserve"> пропаганда націлена на те, щоб змусити людей прийняти нові цінності та ідеї, що знаходяться в конфлікті з існуючими. </w:t>
      </w:r>
      <w:r w:rsidR="00DA2B55" w:rsidRPr="00C311DF">
        <w:rPr>
          <w:rFonts w:ascii="Times New Roman" w:hAnsi="Times New Roman" w:cs="Times New Roman"/>
          <w:i/>
          <w:sz w:val="28"/>
          <w:lang w:val="uk-UA"/>
        </w:rPr>
        <w:t>Руйнівна</w:t>
      </w:r>
      <w:r w:rsidR="00DA2B55" w:rsidRPr="00DA2B55">
        <w:rPr>
          <w:rFonts w:ascii="Times New Roman" w:hAnsi="Times New Roman" w:cs="Times New Roman"/>
          <w:sz w:val="28"/>
          <w:lang w:val="uk-UA"/>
        </w:rPr>
        <w:t xml:space="preserve"> пропаганда спрямована на руйнування загальноприйнятої системи цінностей - це вже маніпулювання суспільною </w:t>
      </w:r>
      <w:r>
        <w:rPr>
          <w:rFonts w:ascii="Times New Roman" w:hAnsi="Times New Roman" w:cs="Times New Roman"/>
          <w:sz w:val="28"/>
          <w:lang w:val="uk-UA"/>
        </w:rPr>
        <w:t>свідомістю, психологічна війна.</w:t>
      </w:r>
    </w:p>
    <w:p w:rsidR="00FC04DC" w:rsidRDefault="008278A5" w:rsidP="00FC04DC">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1A42E2">
        <w:rPr>
          <w:rFonts w:ascii="Times New Roman" w:hAnsi="Times New Roman" w:cs="Times New Roman"/>
          <w:sz w:val="28"/>
          <w:lang w:val="uk-UA"/>
        </w:rPr>
        <w:t>Таким чином можна зробити висновок, що</w:t>
      </w:r>
      <w:r w:rsidR="00B77571" w:rsidRPr="00B77571">
        <w:rPr>
          <w:rFonts w:ascii="Times New Roman" w:hAnsi="Times New Roman" w:cs="Times New Roman"/>
          <w:sz w:val="28"/>
          <w:lang w:val="uk-UA"/>
        </w:rPr>
        <w:t xml:space="preserve"> </w:t>
      </w:r>
      <w:r w:rsidR="00B77571" w:rsidRPr="00B77571">
        <w:rPr>
          <w:rFonts w:ascii="Times New Roman" w:hAnsi="Times New Roman" w:cs="Times New Roman"/>
          <w:b/>
          <w:sz w:val="28"/>
          <w:lang w:val="uk-UA"/>
        </w:rPr>
        <w:t>пропаганда</w:t>
      </w:r>
      <w:r w:rsidR="00B77571" w:rsidRPr="00B77571">
        <w:rPr>
          <w:rFonts w:ascii="Times New Roman" w:hAnsi="Times New Roman" w:cs="Times New Roman"/>
          <w:sz w:val="28"/>
          <w:lang w:val="uk-UA"/>
        </w:rPr>
        <w:t xml:space="preserve"> - це соціальна діяльність в сфері «обробки людей людьми», спрямована на поширення соціально-політичних, філософських, науково-технічних знань, повідомлень, міфів, моральних і художніх цінностей з метою формування певного світогляду і установок особистості, а також цілеспрямован</w:t>
      </w:r>
      <w:r w:rsidR="00955FE6">
        <w:rPr>
          <w:rFonts w:ascii="Times New Roman" w:hAnsi="Times New Roman" w:cs="Times New Roman"/>
          <w:sz w:val="28"/>
          <w:lang w:val="uk-UA"/>
        </w:rPr>
        <w:t>ий</w:t>
      </w:r>
      <w:r w:rsidR="00B77571" w:rsidRPr="00B77571">
        <w:rPr>
          <w:rFonts w:ascii="Times New Roman" w:hAnsi="Times New Roman" w:cs="Times New Roman"/>
          <w:sz w:val="28"/>
          <w:lang w:val="uk-UA"/>
        </w:rPr>
        <w:t xml:space="preserve"> вплив на особистість, на людей, з тим щоб вплинути на їхнє ставлення до суспільства і влади, на їх оцінки та поведінку. </w:t>
      </w:r>
    </w:p>
    <w:p w:rsidR="00580954" w:rsidRPr="00FC04DC" w:rsidRDefault="00580954" w:rsidP="00FC04DC">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580954">
        <w:rPr>
          <w:rFonts w:ascii="Times New Roman" w:hAnsi="Times New Roman" w:cs="Times New Roman"/>
          <w:sz w:val="28"/>
          <w:lang w:val="uk-UA"/>
        </w:rPr>
        <w:t xml:space="preserve">Американські психологи вважали, що більшість пропагандистських дій можна досліджувати за наступною схемою: </w:t>
      </w:r>
      <w:r w:rsidRPr="00580954">
        <w:rPr>
          <w:rFonts w:ascii="Times New Roman" w:hAnsi="Times New Roman" w:cs="Times New Roman"/>
          <w:b/>
          <w:sz w:val="28"/>
          <w:lang w:val="uk-UA"/>
        </w:rPr>
        <w:t>комунікатор</w:t>
      </w:r>
      <w:r w:rsidRPr="00580954">
        <w:rPr>
          <w:rFonts w:ascii="Times New Roman" w:hAnsi="Times New Roman" w:cs="Times New Roman"/>
          <w:sz w:val="28"/>
          <w:lang w:val="uk-UA"/>
        </w:rPr>
        <w:t xml:space="preserve"> - </w:t>
      </w:r>
      <w:r w:rsidRPr="00580954">
        <w:rPr>
          <w:rFonts w:ascii="Times New Roman" w:hAnsi="Times New Roman" w:cs="Times New Roman"/>
          <w:b/>
          <w:sz w:val="28"/>
          <w:lang w:val="uk-UA"/>
        </w:rPr>
        <w:t>комунікація</w:t>
      </w:r>
      <w:r w:rsidRPr="00580954">
        <w:rPr>
          <w:rFonts w:ascii="Times New Roman" w:hAnsi="Times New Roman" w:cs="Times New Roman"/>
          <w:sz w:val="28"/>
          <w:lang w:val="uk-UA"/>
        </w:rPr>
        <w:t xml:space="preserve"> – </w:t>
      </w:r>
      <w:r w:rsidRPr="00580954">
        <w:rPr>
          <w:rFonts w:ascii="Times New Roman" w:hAnsi="Times New Roman" w:cs="Times New Roman"/>
          <w:b/>
          <w:sz w:val="28"/>
          <w:lang w:val="uk-UA"/>
        </w:rPr>
        <w:t xml:space="preserve">реципієнт </w:t>
      </w:r>
      <w:r w:rsidRPr="00580954">
        <w:rPr>
          <w:rFonts w:ascii="Times New Roman" w:hAnsi="Times New Roman" w:cs="Times New Roman"/>
          <w:sz w:val="28"/>
          <w:lang w:val="uk-UA"/>
        </w:rPr>
        <w:t>(кінцевий споживач інформації). Зазначені ланки системи визначають предмет, яким займається психологія пропаганди</w:t>
      </w:r>
      <w:r w:rsidR="000D3BBA">
        <w:rPr>
          <w:rFonts w:ascii="Times New Roman" w:hAnsi="Times New Roman" w:cs="Times New Roman"/>
          <w:sz w:val="28"/>
          <w:lang w:val="uk-UA"/>
        </w:rPr>
        <w:t xml:space="preserve"> </w:t>
      </w:r>
      <w:r w:rsidR="000D3BBA" w:rsidRPr="00B90F47">
        <w:rPr>
          <w:rFonts w:ascii="Times New Roman" w:hAnsi="Times New Roman" w:cs="Times New Roman"/>
          <w:sz w:val="28"/>
        </w:rPr>
        <w:t>[</w:t>
      </w:r>
      <w:r w:rsidR="00224AF5">
        <w:rPr>
          <w:rFonts w:ascii="Times New Roman" w:hAnsi="Times New Roman" w:cs="Times New Roman"/>
          <w:sz w:val="28"/>
          <w:lang w:val="uk-UA"/>
        </w:rPr>
        <w:t>25</w:t>
      </w:r>
      <w:r w:rsidR="000D3BBA" w:rsidRPr="00B90F47">
        <w:rPr>
          <w:rFonts w:ascii="Times New Roman" w:hAnsi="Times New Roman" w:cs="Times New Roman"/>
          <w:sz w:val="28"/>
        </w:rPr>
        <w:t>]</w:t>
      </w:r>
      <w:r w:rsidRPr="00580954">
        <w:rPr>
          <w:rFonts w:ascii="Times New Roman" w:hAnsi="Times New Roman" w:cs="Times New Roman"/>
          <w:sz w:val="28"/>
          <w:lang w:val="uk-UA"/>
        </w:rPr>
        <w:t>.</w:t>
      </w:r>
      <w:r>
        <w:rPr>
          <w:rFonts w:ascii="Times New Roman" w:hAnsi="Times New Roman" w:cs="Times New Roman"/>
          <w:sz w:val="28"/>
          <w:lang w:val="uk-UA"/>
        </w:rPr>
        <w:t xml:space="preserve"> </w:t>
      </w:r>
      <w:r w:rsidRPr="002C3929">
        <w:rPr>
          <w:rFonts w:ascii="Times New Roman" w:hAnsi="Times New Roman" w:cs="Times New Roman"/>
          <w:sz w:val="28"/>
          <w:lang w:val="uk-UA"/>
        </w:rPr>
        <w:t xml:space="preserve">Однак, на думку Л. </w:t>
      </w:r>
      <w:proofErr w:type="spellStart"/>
      <w:r w:rsidRPr="002C3929">
        <w:rPr>
          <w:rFonts w:ascii="Times New Roman" w:hAnsi="Times New Roman" w:cs="Times New Roman"/>
          <w:sz w:val="28"/>
          <w:lang w:val="uk-UA"/>
        </w:rPr>
        <w:t>Войтасік</w:t>
      </w:r>
      <w:r>
        <w:rPr>
          <w:rFonts w:ascii="Times New Roman" w:hAnsi="Times New Roman" w:cs="Times New Roman"/>
          <w:sz w:val="28"/>
          <w:lang w:val="uk-UA"/>
        </w:rPr>
        <w:t>а</w:t>
      </w:r>
      <w:proofErr w:type="spellEnd"/>
      <w:r w:rsidRPr="002C3929">
        <w:rPr>
          <w:rFonts w:ascii="Times New Roman" w:hAnsi="Times New Roman" w:cs="Times New Roman"/>
          <w:sz w:val="28"/>
          <w:lang w:val="uk-UA"/>
        </w:rPr>
        <w:t xml:space="preserve">, </w:t>
      </w:r>
      <w:r w:rsidRPr="002C3929">
        <w:rPr>
          <w:rFonts w:ascii="Times New Roman" w:hAnsi="Times New Roman" w:cs="Times New Roman"/>
          <w:b/>
          <w:i/>
          <w:sz w:val="28"/>
          <w:lang w:val="uk-UA"/>
        </w:rPr>
        <w:t>«комунікатор»</w:t>
      </w:r>
      <w:r w:rsidRPr="002C3929">
        <w:rPr>
          <w:rFonts w:ascii="Times New Roman" w:hAnsi="Times New Roman" w:cs="Times New Roman"/>
          <w:sz w:val="28"/>
          <w:lang w:val="uk-UA"/>
        </w:rPr>
        <w:t xml:space="preserve"> - досить умовне поняття. Це може бути людина, що знаходиться в безпосередньому мовному контакті з іншою людиною, або той, хто використовує засоби масової інформації</w:t>
      </w:r>
      <w:r w:rsidR="000D3BBA">
        <w:rPr>
          <w:rFonts w:ascii="Times New Roman" w:hAnsi="Times New Roman" w:cs="Times New Roman"/>
          <w:sz w:val="28"/>
          <w:lang w:val="uk-UA"/>
        </w:rPr>
        <w:t xml:space="preserve"> </w:t>
      </w:r>
      <w:r w:rsidR="000D3BBA" w:rsidRPr="00B90F47">
        <w:rPr>
          <w:rFonts w:ascii="Times New Roman" w:hAnsi="Times New Roman" w:cs="Times New Roman"/>
          <w:sz w:val="28"/>
        </w:rPr>
        <w:t>[</w:t>
      </w:r>
      <w:r w:rsidR="00224AF5">
        <w:rPr>
          <w:rFonts w:ascii="Times New Roman" w:hAnsi="Times New Roman" w:cs="Times New Roman"/>
          <w:sz w:val="28"/>
          <w:lang w:val="uk-UA"/>
        </w:rPr>
        <w:t>25</w:t>
      </w:r>
      <w:r w:rsidR="000D3BBA" w:rsidRPr="00B90F47">
        <w:rPr>
          <w:rFonts w:ascii="Times New Roman" w:hAnsi="Times New Roman" w:cs="Times New Roman"/>
          <w:sz w:val="28"/>
        </w:rPr>
        <w:t>]</w:t>
      </w:r>
      <w:r>
        <w:rPr>
          <w:rFonts w:ascii="Times New Roman" w:hAnsi="Times New Roman" w:cs="Times New Roman"/>
          <w:sz w:val="28"/>
          <w:lang w:val="uk-UA"/>
        </w:rPr>
        <w:t xml:space="preserve">. </w:t>
      </w:r>
      <w:r w:rsidRPr="002C3929">
        <w:rPr>
          <w:rFonts w:ascii="Times New Roman" w:hAnsi="Times New Roman" w:cs="Times New Roman"/>
          <w:sz w:val="28"/>
          <w:lang w:val="uk-UA"/>
        </w:rPr>
        <w:t xml:space="preserve">У будь-якому випадку це людина (особистість), </w:t>
      </w:r>
      <w:r>
        <w:rPr>
          <w:rFonts w:ascii="Times New Roman" w:hAnsi="Times New Roman" w:cs="Times New Roman"/>
          <w:sz w:val="28"/>
          <w:lang w:val="uk-UA"/>
        </w:rPr>
        <w:t xml:space="preserve">що </w:t>
      </w:r>
      <w:r w:rsidRPr="002C3929">
        <w:rPr>
          <w:rFonts w:ascii="Times New Roman" w:hAnsi="Times New Roman" w:cs="Times New Roman"/>
          <w:sz w:val="28"/>
          <w:lang w:val="uk-UA"/>
        </w:rPr>
        <w:t>свідомо впливає на об'єкт про</w:t>
      </w:r>
      <w:r>
        <w:rPr>
          <w:rFonts w:ascii="Times New Roman" w:hAnsi="Times New Roman" w:cs="Times New Roman"/>
          <w:sz w:val="28"/>
          <w:lang w:val="uk-UA"/>
        </w:rPr>
        <w:t>пагандистської комунікації.</w:t>
      </w:r>
    </w:p>
    <w:p w:rsidR="00663D4D" w:rsidRDefault="00FC04DC" w:rsidP="001A3DE3">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FC04DC">
        <w:rPr>
          <w:rFonts w:ascii="Times New Roman" w:hAnsi="Times New Roman" w:cs="Times New Roman"/>
          <w:sz w:val="28"/>
          <w:lang w:val="uk-UA"/>
        </w:rPr>
        <w:t xml:space="preserve">При вивченні методів психологічного впливу </w:t>
      </w:r>
      <w:r w:rsidR="001A42E2">
        <w:rPr>
          <w:rFonts w:ascii="Times New Roman" w:hAnsi="Times New Roman" w:cs="Times New Roman"/>
          <w:sz w:val="28"/>
          <w:lang w:val="uk-UA"/>
        </w:rPr>
        <w:t>ЗМІ</w:t>
      </w:r>
      <w:r w:rsidRPr="00FC04DC">
        <w:rPr>
          <w:rFonts w:ascii="Times New Roman" w:hAnsi="Times New Roman" w:cs="Times New Roman"/>
          <w:sz w:val="28"/>
          <w:lang w:val="uk-UA"/>
        </w:rPr>
        <w:t xml:space="preserve"> найчастіше виявляють досить складні закономірності такого впливу,</w:t>
      </w:r>
      <w:r w:rsidR="001A42E2">
        <w:rPr>
          <w:rFonts w:ascii="Times New Roman" w:hAnsi="Times New Roman" w:cs="Times New Roman"/>
          <w:sz w:val="28"/>
          <w:lang w:val="uk-UA"/>
        </w:rPr>
        <w:t xml:space="preserve"> як</w:t>
      </w:r>
      <w:r w:rsidRPr="00FC04DC">
        <w:rPr>
          <w:rFonts w:ascii="Times New Roman" w:hAnsi="Times New Roman" w:cs="Times New Roman"/>
          <w:sz w:val="28"/>
          <w:lang w:val="uk-UA"/>
        </w:rPr>
        <w:t xml:space="preserve"> їх багатофакторність. Деякі </w:t>
      </w:r>
      <w:r w:rsidR="000D49BD">
        <w:rPr>
          <w:rFonts w:ascii="Times New Roman" w:hAnsi="Times New Roman" w:cs="Times New Roman"/>
          <w:sz w:val="28"/>
          <w:lang w:val="uk-UA"/>
        </w:rPr>
        <w:t>психологи</w:t>
      </w:r>
      <w:r w:rsidRPr="00FC04DC">
        <w:rPr>
          <w:rFonts w:ascii="Times New Roman" w:hAnsi="Times New Roman" w:cs="Times New Roman"/>
          <w:sz w:val="28"/>
          <w:lang w:val="uk-UA"/>
        </w:rPr>
        <w:t xml:space="preserve"> висловлюють сумнів з приводу всесилля засобів масової інформації. Вони вважають, що в цілому люди приймають лише ту інформацію, яка відповідає їх особистим переконанням. </w:t>
      </w:r>
      <w:r w:rsidRPr="00FE4131">
        <w:rPr>
          <w:rFonts w:ascii="Times New Roman" w:hAnsi="Times New Roman" w:cs="Times New Roman"/>
          <w:sz w:val="28"/>
          <w:lang w:val="uk-UA"/>
        </w:rPr>
        <w:t>За деякими даними, лише 5-10% аудиторії легко змінюють свої переконання</w:t>
      </w:r>
      <w:r w:rsidR="001A42E2">
        <w:rPr>
          <w:rFonts w:ascii="Times New Roman" w:hAnsi="Times New Roman" w:cs="Times New Roman"/>
          <w:sz w:val="28"/>
          <w:lang w:val="uk-UA"/>
        </w:rPr>
        <w:t>, адже</w:t>
      </w:r>
      <w:r w:rsidRPr="00FC04DC">
        <w:rPr>
          <w:rFonts w:ascii="Times New Roman" w:hAnsi="Times New Roman" w:cs="Times New Roman"/>
          <w:sz w:val="28"/>
          <w:lang w:val="uk-UA"/>
        </w:rPr>
        <w:t xml:space="preserve"> прагнення змінити сформовані переконання призводить до необхідності долати сильні психологічні бар'єри.</w:t>
      </w:r>
      <w:r w:rsidR="00BA7B2C">
        <w:rPr>
          <w:rFonts w:ascii="Times New Roman" w:hAnsi="Times New Roman" w:cs="Times New Roman"/>
          <w:sz w:val="28"/>
          <w:lang w:val="uk-UA"/>
        </w:rPr>
        <w:t xml:space="preserve"> [</w:t>
      </w:r>
      <w:r w:rsidR="00224AF5">
        <w:rPr>
          <w:rFonts w:ascii="Times New Roman" w:hAnsi="Times New Roman" w:cs="Times New Roman"/>
          <w:sz w:val="28"/>
          <w:lang w:val="uk-UA"/>
        </w:rPr>
        <w:t>25</w:t>
      </w:r>
      <w:r w:rsidR="001A3DE3" w:rsidRPr="001A3DE3">
        <w:rPr>
          <w:rFonts w:ascii="Times New Roman" w:hAnsi="Times New Roman" w:cs="Times New Roman"/>
          <w:sz w:val="28"/>
          <w:lang w:val="uk-UA"/>
        </w:rPr>
        <w:t>]</w:t>
      </w:r>
    </w:p>
    <w:p w:rsidR="00580954" w:rsidRDefault="00580954" w:rsidP="001A3DE3">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 xml:space="preserve">З розвитком технологій почали з’являтися безліч видів впливу на свідомість. Серед них </w:t>
      </w:r>
      <w:r w:rsidRPr="00580954">
        <w:rPr>
          <w:rFonts w:ascii="Times New Roman" w:hAnsi="Times New Roman" w:cs="Times New Roman"/>
          <w:b/>
          <w:sz w:val="28"/>
          <w:lang w:val="uk-UA"/>
        </w:rPr>
        <w:t>звукові</w:t>
      </w:r>
      <w:r>
        <w:rPr>
          <w:rFonts w:ascii="Times New Roman" w:hAnsi="Times New Roman" w:cs="Times New Roman"/>
          <w:sz w:val="28"/>
          <w:lang w:val="uk-UA"/>
        </w:rPr>
        <w:t xml:space="preserve"> (радіо), </w:t>
      </w:r>
      <w:r w:rsidRPr="00580954">
        <w:rPr>
          <w:rFonts w:ascii="Times New Roman" w:hAnsi="Times New Roman" w:cs="Times New Roman"/>
          <w:b/>
          <w:sz w:val="28"/>
          <w:lang w:val="uk-UA"/>
        </w:rPr>
        <w:t>візуальні</w:t>
      </w:r>
      <w:r>
        <w:rPr>
          <w:rFonts w:ascii="Times New Roman" w:hAnsi="Times New Roman" w:cs="Times New Roman"/>
          <w:sz w:val="28"/>
          <w:lang w:val="uk-UA"/>
        </w:rPr>
        <w:t xml:space="preserve"> (плакати, карикатури), </w:t>
      </w:r>
      <w:r w:rsidRPr="00580954">
        <w:rPr>
          <w:rFonts w:ascii="Times New Roman" w:hAnsi="Times New Roman" w:cs="Times New Roman"/>
          <w:b/>
          <w:sz w:val="28"/>
          <w:lang w:val="uk-UA"/>
        </w:rPr>
        <w:t>текстові</w:t>
      </w:r>
      <w:r>
        <w:rPr>
          <w:rFonts w:ascii="Times New Roman" w:hAnsi="Times New Roman" w:cs="Times New Roman"/>
          <w:sz w:val="28"/>
          <w:lang w:val="uk-UA"/>
        </w:rPr>
        <w:t xml:space="preserve"> (газети, </w:t>
      </w:r>
      <w:r>
        <w:rPr>
          <w:rFonts w:ascii="Times New Roman" w:hAnsi="Times New Roman" w:cs="Times New Roman"/>
          <w:sz w:val="28"/>
          <w:lang w:val="uk-UA"/>
        </w:rPr>
        <w:lastRenderedPageBreak/>
        <w:t xml:space="preserve">листівки) та </w:t>
      </w:r>
      <w:r w:rsidRPr="00580954">
        <w:rPr>
          <w:rFonts w:ascii="Times New Roman" w:hAnsi="Times New Roman" w:cs="Times New Roman"/>
          <w:b/>
          <w:sz w:val="28"/>
          <w:lang w:val="uk-UA"/>
        </w:rPr>
        <w:t>гібридні</w:t>
      </w:r>
      <w:r w:rsidR="006D01DD">
        <w:rPr>
          <w:rFonts w:ascii="Times New Roman" w:hAnsi="Times New Roman" w:cs="Times New Roman"/>
          <w:sz w:val="28"/>
          <w:lang w:val="uk-UA"/>
        </w:rPr>
        <w:t xml:space="preserve"> (телебачення, І</w:t>
      </w:r>
      <w:r>
        <w:rPr>
          <w:rFonts w:ascii="Times New Roman" w:hAnsi="Times New Roman" w:cs="Times New Roman"/>
          <w:sz w:val="28"/>
          <w:lang w:val="uk-UA"/>
        </w:rPr>
        <w:t xml:space="preserve">нтернет). </w:t>
      </w:r>
      <w:r w:rsidR="00B63602">
        <w:rPr>
          <w:rFonts w:ascii="Times New Roman" w:hAnsi="Times New Roman" w:cs="Times New Roman"/>
          <w:sz w:val="28"/>
          <w:lang w:val="uk-UA"/>
        </w:rPr>
        <w:t xml:space="preserve">Вже в першій половині ХХ ст. технології дозволяли використовувати всі сучасні види впливу (окрім Інтернету). Проте в умовах війни найпростішим та наймасовішим було використання плакатів, карикатур та газет. Їх можна було друкувати як в </w:t>
      </w:r>
      <w:r w:rsidR="006D01DD">
        <w:rPr>
          <w:rFonts w:ascii="Times New Roman" w:hAnsi="Times New Roman" w:cs="Times New Roman"/>
          <w:sz w:val="28"/>
          <w:lang w:val="uk-UA"/>
        </w:rPr>
        <w:t>типо</w:t>
      </w:r>
      <w:r w:rsidR="00B63602">
        <w:rPr>
          <w:rFonts w:ascii="Times New Roman" w:hAnsi="Times New Roman" w:cs="Times New Roman"/>
          <w:sz w:val="28"/>
          <w:lang w:val="uk-UA"/>
        </w:rPr>
        <w:t>графіях Німеччини на продумані заздалегідь теми,  так і в облаштованих швидкоруч  друкарнях на окупованих землях. Проте на відмінну від газет, плакати мали візуальну складову, яка була основною, легко зрозумілою навіть неосвіченим прошаркам суспільства, «кричущою»</w:t>
      </w:r>
      <w:r w:rsidR="006D01DD">
        <w:rPr>
          <w:rFonts w:ascii="Times New Roman" w:hAnsi="Times New Roman" w:cs="Times New Roman"/>
          <w:sz w:val="28"/>
          <w:lang w:val="uk-UA"/>
        </w:rPr>
        <w:t xml:space="preserve"> та</w:t>
      </w:r>
      <w:r w:rsidR="00B63602">
        <w:rPr>
          <w:rFonts w:ascii="Times New Roman" w:hAnsi="Times New Roman" w:cs="Times New Roman"/>
          <w:sz w:val="28"/>
          <w:lang w:val="uk-UA"/>
        </w:rPr>
        <w:t xml:space="preserve"> легкозасвоюваною. </w:t>
      </w:r>
      <w:r w:rsidR="006D01DD">
        <w:rPr>
          <w:rFonts w:ascii="Times New Roman" w:hAnsi="Times New Roman" w:cs="Times New Roman"/>
          <w:sz w:val="28"/>
          <w:lang w:val="uk-UA"/>
        </w:rPr>
        <w:t>Саме тому ми обрали саме плакати РКУ, як об’єкт вивчення та дослідження.</w:t>
      </w:r>
    </w:p>
    <w:p w:rsidR="006D01DD" w:rsidRDefault="006D01DD" w:rsidP="001A3DE3">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Плакати РКУ можна розділити за тематикою на: «жидо-більшовицькі» (гібрид ан</w:t>
      </w:r>
      <w:r w:rsidR="00010974">
        <w:rPr>
          <w:rFonts w:ascii="Times New Roman" w:hAnsi="Times New Roman" w:cs="Times New Roman"/>
          <w:sz w:val="28"/>
          <w:lang w:val="uk-UA"/>
        </w:rPr>
        <w:t xml:space="preserve">тисемітизму та антибільшовизму), заклики до праці в Німеччині, возвеличення Гітлера та «арійської раси», заклик до вступу в ряди СС. Проте з всіх цих тем, «щирими» були лише перша та третя, саме з вони почали з’являться на вулицях окупованих міст першими, саме вони повністю відображували ідеологічні цілі нацистів в Україні та СРСР. Всі інші тематики починають з’являтися пізніше, з 1942 року, коли війна затягнулася, Німеччина була виснаженою, як в робочих, так і у військових ресурсах. Ці теми були не більш, як вимушеними кроками для подолання кризи. Саме тому ми обрали саме тему «жидо-більшовицьких» плакатів – початкову ідеологічну задумку Рейху.  </w:t>
      </w:r>
    </w:p>
    <w:p w:rsidR="004B6917" w:rsidRDefault="00663D4D" w:rsidP="004B6917">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p>
    <w:p w:rsidR="00B63602" w:rsidRPr="00B6163A" w:rsidRDefault="004B6917" w:rsidP="00B60822">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p>
    <w:p w:rsidR="005E2FDC" w:rsidRDefault="005E2FDC" w:rsidP="00DD3594">
      <w:pPr>
        <w:spacing w:after="0" w:line="360" w:lineRule="auto"/>
        <w:jc w:val="center"/>
        <w:rPr>
          <w:rFonts w:ascii="Times New Roman" w:hAnsi="Times New Roman" w:cs="Times New Roman"/>
          <w:b/>
          <w:sz w:val="32"/>
          <w:lang w:val="uk-UA"/>
        </w:rPr>
      </w:pPr>
    </w:p>
    <w:p w:rsidR="00010974" w:rsidRDefault="00010974"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B60822" w:rsidRDefault="00B60822" w:rsidP="00DD3594">
      <w:pPr>
        <w:spacing w:after="0" w:line="360" w:lineRule="auto"/>
        <w:jc w:val="center"/>
        <w:rPr>
          <w:rFonts w:ascii="Times New Roman" w:hAnsi="Times New Roman" w:cs="Times New Roman"/>
          <w:b/>
          <w:sz w:val="32"/>
          <w:lang w:val="uk-UA"/>
        </w:rPr>
      </w:pPr>
    </w:p>
    <w:p w:rsidR="00ED46B8" w:rsidRDefault="00ED46B8" w:rsidP="00DD3594">
      <w:pPr>
        <w:spacing w:after="0" w:line="360" w:lineRule="auto"/>
        <w:jc w:val="center"/>
        <w:rPr>
          <w:rFonts w:ascii="Times New Roman" w:hAnsi="Times New Roman" w:cs="Times New Roman"/>
          <w:b/>
          <w:sz w:val="32"/>
          <w:lang w:val="uk-UA"/>
        </w:rPr>
      </w:pPr>
      <w:r>
        <w:rPr>
          <w:rFonts w:ascii="Times New Roman" w:hAnsi="Times New Roman" w:cs="Times New Roman"/>
          <w:b/>
          <w:sz w:val="32"/>
          <w:lang w:val="uk-UA"/>
        </w:rPr>
        <w:lastRenderedPageBreak/>
        <w:t>РОЗДІЛ 2</w:t>
      </w:r>
    </w:p>
    <w:p w:rsidR="00AE21C9" w:rsidRDefault="00AE21C9" w:rsidP="004209C5">
      <w:pPr>
        <w:spacing w:after="0" w:line="360" w:lineRule="auto"/>
        <w:ind w:firstLine="709"/>
        <w:jc w:val="both"/>
        <w:rPr>
          <w:rFonts w:ascii="Times New Roman" w:hAnsi="Times New Roman" w:cs="Times New Roman"/>
          <w:b/>
          <w:sz w:val="32"/>
          <w:lang w:val="uk-UA"/>
        </w:rPr>
      </w:pPr>
      <w:r w:rsidRPr="00AE21C9">
        <w:rPr>
          <w:rFonts w:ascii="Times New Roman" w:hAnsi="Times New Roman" w:cs="Times New Roman"/>
          <w:b/>
          <w:sz w:val="32"/>
          <w:lang w:val="uk-UA"/>
        </w:rPr>
        <w:t xml:space="preserve">СЮЖЕТИ ПЛАКАТІВ РАЙХСКОМІСАРІАТУ УКРАЇНА </w:t>
      </w:r>
    </w:p>
    <w:p w:rsidR="00AE21C9" w:rsidRDefault="00AE21C9" w:rsidP="004209C5">
      <w:pPr>
        <w:spacing w:after="0" w:line="360" w:lineRule="auto"/>
        <w:ind w:firstLine="709"/>
        <w:jc w:val="both"/>
        <w:rPr>
          <w:rFonts w:ascii="Times New Roman" w:hAnsi="Times New Roman" w:cs="Times New Roman"/>
          <w:b/>
          <w:sz w:val="32"/>
          <w:lang w:val="uk-UA"/>
        </w:rPr>
      </w:pPr>
    </w:p>
    <w:p w:rsidR="004209C5" w:rsidRDefault="00B60822" w:rsidP="00B60822">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Олександр Маєвський зазначає, що п</w:t>
      </w:r>
      <w:r w:rsidRPr="004B6917">
        <w:rPr>
          <w:rFonts w:ascii="Times New Roman" w:hAnsi="Times New Roman" w:cs="Times New Roman"/>
          <w:sz w:val="28"/>
          <w:lang w:val="uk-UA"/>
        </w:rPr>
        <w:t>ри всьому різноманітті плакатів їх все</w:t>
      </w:r>
      <w:r>
        <w:rPr>
          <w:rFonts w:ascii="Times New Roman" w:hAnsi="Times New Roman" w:cs="Times New Roman"/>
          <w:sz w:val="28"/>
          <w:lang w:val="uk-UA"/>
        </w:rPr>
        <w:t xml:space="preserve"> ж таки</w:t>
      </w:r>
      <w:r w:rsidRPr="004B6917">
        <w:rPr>
          <w:rFonts w:ascii="Times New Roman" w:hAnsi="Times New Roman" w:cs="Times New Roman"/>
          <w:sz w:val="28"/>
          <w:lang w:val="uk-UA"/>
        </w:rPr>
        <w:t xml:space="preserve"> можна розділити на дві групи за типом цільової аудиторії: </w:t>
      </w:r>
      <w:r w:rsidRPr="004B6917">
        <w:rPr>
          <w:rFonts w:ascii="Times New Roman" w:hAnsi="Times New Roman" w:cs="Times New Roman"/>
          <w:b/>
          <w:sz w:val="28"/>
          <w:lang w:val="uk-UA"/>
        </w:rPr>
        <w:t>«фронт»</w:t>
      </w:r>
      <w:r w:rsidRPr="004B6917">
        <w:rPr>
          <w:rFonts w:ascii="Times New Roman" w:hAnsi="Times New Roman" w:cs="Times New Roman"/>
          <w:sz w:val="28"/>
          <w:lang w:val="uk-UA"/>
        </w:rPr>
        <w:t xml:space="preserve"> і </w:t>
      </w:r>
      <w:r w:rsidRPr="004B6917">
        <w:rPr>
          <w:rFonts w:ascii="Times New Roman" w:hAnsi="Times New Roman" w:cs="Times New Roman"/>
          <w:b/>
          <w:sz w:val="28"/>
          <w:lang w:val="uk-UA"/>
        </w:rPr>
        <w:t>«тил»</w:t>
      </w:r>
      <w:r>
        <w:rPr>
          <w:rFonts w:ascii="Times New Roman" w:hAnsi="Times New Roman" w:cs="Times New Roman"/>
          <w:b/>
          <w:sz w:val="28"/>
          <w:lang w:val="uk-UA"/>
        </w:rPr>
        <w:t xml:space="preserve"> </w:t>
      </w:r>
      <w:r w:rsidR="00224AF5">
        <w:rPr>
          <w:rFonts w:ascii="Times New Roman" w:hAnsi="Times New Roman" w:cs="Times New Roman"/>
          <w:sz w:val="28"/>
          <w:lang w:val="uk-UA"/>
        </w:rPr>
        <w:t>[26</w:t>
      </w:r>
      <w:r>
        <w:rPr>
          <w:rFonts w:ascii="Times New Roman" w:hAnsi="Times New Roman" w:cs="Times New Roman"/>
          <w:sz w:val="28"/>
          <w:lang w:val="uk-UA"/>
        </w:rPr>
        <w:t>, с.36</w:t>
      </w:r>
      <w:r w:rsidRPr="00971375">
        <w:rPr>
          <w:rFonts w:ascii="Times New Roman" w:hAnsi="Times New Roman" w:cs="Times New Roman"/>
          <w:sz w:val="28"/>
          <w:lang w:val="uk-UA"/>
        </w:rPr>
        <w:t>]</w:t>
      </w:r>
      <w:r w:rsidRPr="004B6917">
        <w:rPr>
          <w:rFonts w:ascii="Times New Roman" w:hAnsi="Times New Roman" w:cs="Times New Roman"/>
          <w:sz w:val="28"/>
          <w:lang w:val="uk-UA"/>
        </w:rPr>
        <w:t>. Кожна група має свої особливі методи впливу на людей, які спонукають їх до скоєння дії чи утримання від нього, свої образи і мову.</w:t>
      </w:r>
      <w:r>
        <w:rPr>
          <w:rFonts w:ascii="Times New Roman" w:hAnsi="Times New Roman" w:cs="Times New Roman"/>
          <w:sz w:val="28"/>
          <w:lang w:val="uk-UA"/>
        </w:rPr>
        <w:t xml:space="preserve"> Проте в нашій роботі, як ми вже зазначали, буде досліджуватися група «тил», а саме «жидо-більшовицька» тема. Проте, окрім цієї тематики існувало безліч тем та сюжетів:  </w:t>
      </w:r>
      <w:r w:rsidR="004209C5" w:rsidRPr="001C0820">
        <w:rPr>
          <w:rFonts w:ascii="Times New Roman" w:hAnsi="Times New Roman" w:cs="Times New Roman"/>
          <w:sz w:val="28"/>
          <w:lang w:val="uk-UA"/>
        </w:rPr>
        <w:t xml:space="preserve">від </w:t>
      </w:r>
      <w:r w:rsidR="004209C5" w:rsidRPr="001C0820">
        <w:rPr>
          <w:rFonts w:ascii="Times New Roman" w:hAnsi="Times New Roman" w:cs="Times New Roman"/>
          <w:i/>
          <w:sz w:val="28"/>
          <w:lang w:val="uk-UA"/>
        </w:rPr>
        <w:t>«антибільшовизму»</w:t>
      </w:r>
      <w:r w:rsidR="004209C5" w:rsidRPr="001C0820">
        <w:rPr>
          <w:rFonts w:ascii="Times New Roman" w:hAnsi="Times New Roman" w:cs="Times New Roman"/>
          <w:sz w:val="28"/>
          <w:lang w:val="uk-UA"/>
        </w:rPr>
        <w:t xml:space="preserve"> до </w:t>
      </w:r>
      <w:r w:rsidR="004209C5" w:rsidRPr="001C0820">
        <w:rPr>
          <w:rFonts w:ascii="Times New Roman" w:hAnsi="Times New Roman" w:cs="Times New Roman"/>
          <w:i/>
          <w:sz w:val="28"/>
          <w:lang w:val="uk-UA"/>
        </w:rPr>
        <w:t>«боротьби з партизанами»</w:t>
      </w:r>
      <w:r w:rsidR="004209C5" w:rsidRPr="001C0820">
        <w:rPr>
          <w:rFonts w:ascii="Times New Roman" w:hAnsi="Times New Roman" w:cs="Times New Roman"/>
          <w:sz w:val="28"/>
          <w:lang w:val="uk-UA"/>
        </w:rPr>
        <w:t xml:space="preserve">, від </w:t>
      </w:r>
      <w:r w:rsidR="004209C5" w:rsidRPr="001C0820">
        <w:rPr>
          <w:rFonts w:ascii="Times New Roman" w:hAnsi="Times New Roman" w:cs="Times New Roman"/>
          <w:i/>
          <w:sz w:val="28"/>
          <w:lang w:val="uk-UA"/>
        </w:rPr>
        <w:t>«</w:t>
      </w:r>
      <w:r w:rsidR="004209C5">
        <w:rPr>
          <w:rFonts w:ascii="Times New Roman" w:hAnsi="Times New Roman" w:cs="Times New Roman"/>
          <w:i/>
          <w:sz w:val="28"/>
          <w:lang w:val="uk-UA"/>
        </w:rPr>
        <w:t>прославля</w:t>
      </w:r>
      <w:r w:rsidR="004209C5" w:rsidRPr="001C0820">
        <w:rPr>
          <w:rFonts w:ascii="Times New Roman" w:hAnsi="Times New Roman" w:cs="Times New Roman"/>
          <w:i/>
          <w:sz w:val="28"/>
          <w:lang w:val="uk-UA"/>
        </w:rPr>
        <w:t>ння Вермахту»</w:t>
      </w:r>
      <w:r w:rsidR="004209C5" w:rsidRPr="001C0820">
        <w:rPr>
          <w:rFonts w:ascii="Times New Roman" w:hAnsi="Times New Roman" w:cs="Times New Roman"/>
          <w:sz w:val="28"/>
          <w:lang w:val="uk-UA"/>
        </w:rPr>
        <w:t xml:space="preserve"> до закликів </w:t>
      </w:r>
      <w:r w:rsidR="004209C5" w:rsidRPr="001C0820">
        <w:rPr>
          <w:rFonts w:ascii="Times New Roman" w:hAnsi="Times New Roman" w:cs="Times New Roman"/>
          <w:i/>
          <w:sz w:val="28"/>
          <w:lang w:val="uk-UA"/>
        </w:rPr>
        <w:t>«їхати на роботу до Німеччини»</w:t>
      </w:r>
      <w:r w:rsidR="004209C5" w:rsidRPr="001C0820">
        <w:rPr>
          <w:rFonts w:ascii="Times New Roman" w:hAnsi="Times New Roman" w:cs="Times New Roman"/>
          <w:sz w:val="28"/>
          <w:lang w:val="uk-UA"/>
        </w:rPr>
        <w:t xml:space="preserve">. </w:t>
      </w:r>
      <w:r w:rsidR="004209C5" w:rsidRPr="00971375">
        <w:rPr>
          <w:rFonts w:ascii="Times New Roman" w:hAnsi="Times New Roman" w:cs="Times New Roman"/>
          <w:sz w:val="28"/>
          <w:lang w:val="uk-UA"/>
        </w:rPr>
        <w:t>За своїм впливом на аудиторію (особливо малограмотну) цей засіб нацистської наочної агітації мав набагато більший потенціал, ніж заклики і звернення, адже текстова складова плаката, як правило, лише доповнювала зображення</w:t>
      </w:r>
      <w:r>
        <w:rPr>
          <w:rFonts w:ascii="Times New Roman" w:hAnsi="Times New Roman" w:cs="Times New Roman"/>
          <w:sz w:val="28"/>
          <w:lang w:val="uk-UA"/>
        </w:rPr>
        <w:t>.</w:t>
      </w:r>
      <w:r w:rsidR="004209C5" w:rsidRPr="001C0820">
        <w:rPr>
          <w:rFonts w:ascii="Times New Roman" w:hAnsi="Times New Roman" w:cs="Times New Roman"/>
          <w:sz w:val="28"/>
          <w:lang w:val="uk-UA"/>
        </w:rPr>
        <w:t xml:space="preserve"> Слі</w:t>
      </w:r>
      <w:r w:rsidR="004209C5">
        <w:rPr>
          <w:rFonts w:ascii="Times New Roman" w:hAnsi="Times New Roman" w:cs="Times New Roman"/>
          <w:sz w:val="28"/>
          <w:lang w:val="uk-UA"/>
        </w:rPr>
        <w:t xml:space="preserve">д зазначити, що подібна агітація </w:t>
      </w:r>
      <w:r w:rsidR="004209C5" w:rsidRPr="001C0820">
        <w:rPr>
          <w:rFonts w:ascii="Times New Roman" w:hAnsi="Times New Roman" w:cs="Times New Roman"/>
          <w:sz w:val="28"/>
          <w:lang w:val="uk-UA"/>
        </w:rPr>
        <w:t>мала місце лише до кінця 1942 - початку 1943 року. З погіршенням становища на Східному фронті, пропаганда бул</w:t>
      </w:r>
      <w:r w:rsidR="004209C5">
        <w:rPr>
          <w:rFonts w:ascii="Times New Roman" w:hAnsi="Times New Roman" w:cs="Times New Roman"/>
          <w:sz w:val="28"/>
          <w:lang w:val="uk-UA"/>
        </w:rPr>
        <w:t>а замінена каральними загонами.</w:t>
      </w:r>
    </w:p>
    <w:p w:rsidR="004209C5" w:rsidRPr="00971375"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971375">
        <w:rPr>
          <w:rFonts w:ascii="Times New Roman" w:hAnsi="Times New Roman" w:cs="Times New Roman"/>
          <w:sz w:val="28"/>
          <w:lang w:val="uk-UA"/>
        </w:rPr>
        <w:t>Для службового користування був виданий спеціальний реєстр з перерахуванням всіх зразків плакатів. Кожен з них отримував свій номер. У реєстрі вказувалися формат плаката і роз'яснення, на яких мовах і територіях його необхідно поширювати. Найбільше число окупаційних плакатів друкувалося російською, українською та білоруською мовами.</w:t>
      </w:r>
    </w:p>
    <w:p w:rsidR="00B60822" w:rsidRDefault="004209C5" w:rsidP="004209C5">
      <w:pPr>
        <w:spacing w:after="0" w:line="360" w:lineRule="auto"/>
        <w:jc w:val="both"/>
        <w:rPr>
          <w:rFonts w:ascii="Times New Roman" w:hAnsi="Times New Roman" w:cs="Times New Roman"/>
          <w:sz w:val="28"/>
          <w:lang w:val="uk-UA"/>
        </w:rPr>
      </w:pPr>
      <w:r w:rsidRPr="00971375">
        <w:rPr>
          <w:rFonts w:ascii="Times New Roman" w:hAnsi="Times New Roman" w:cs="Times New Roman"/>
          <w:sz w:val="28"/>
          <w:lang w:val="uk-UA"/>
        </w:rPr>
        <w:tab/>
        <w:t xml:space="preserve">Дослідник Ігор Борисов пише: </w:t>
      </w:r>
      <w:r w:rsidRPr="00D17D56">
        <w:rPr>
          <w:rFonts w:ascii="Times New Roman" w:hAnsi="Times New Roman" w:cs="Times New Roman"/>
          <w:i/>
          <w:sz w:val="28"/>
          <w:lang w:val="uk-UA"/>
        </w:rPr>
        <w:t>«Говорити про те, що окупаційний плакат, спеціально призначений для захоплених німцями областей СРСР, не користувався успіхом у наших громадян, не доводиться. Звичайно, на нього звертали увагу, його уважно розглядали і, безумовно, він залишав якийсь слід в душі людини»</w:t>
      </w:r>
      <w:r w:rsidR="00224AF5">
        <w:rPr>
          <w:rFonts w:ascii="Times New Roman" w:hAnsi="Times New Roman" w:cs="Times New Roman"/>
          <w:sz w:val="28"/>
          <w:lang w:val="uk-UA"/>
        </w:rPr>
        <w:t xml:space="preserve"> [17</w:t>
      </w:r>
      <w:r w:rsidR="000D3BBA">
        <w:rPr>
          <w:rFonts w:ascii="Times New Roman" w:hAnsi="Times New Roman" w:cs="Times New Roman"/>
          <w:sz w:val="28"/>
          <w:lang w:val="uk-UA"/>
        </w:rPr>
        <w:t>, с.109</w:t>
      </w:r>
      <w:r w:rsidRPr="00971375">
        <w:rPr>
          <w:rFonts w:ascii="Times New Roman" w:hAnsi="Times New Roman" w:cs="Times New Roman"/>
          <w:sz w:val="28"/>
          <w:lang w:val="uk-UA"/>
        </w:rPr>
        <w:t>].</w:t>
      </w:r>
    </w:p>
    <w:p w:rsidR="004209C5" w:rsidRPr="00971375"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Pr>
          <w:rFonts w:ascii="Times New Roman" w:hAnsi="Times New Roman" w:cs="Times New Roman"/>
          <w:sz w:val="28"/>
          <w:lang w:val="uk-UA"/>
        </w:rPr>
        <w:tab/>
      </w:r>
      <w:r w:rsidRPr="00971375">
        <w:rPr>
          <w:rFonts w:ascii="Times New Roman" w:hAnsi="Times New Roman" w:cs="Times New Roman"/>
          <w:sz w:val="28"/>
          <w:lang w:val="uk-UA"/>
        </w:rPr>
        <w:t xml:space="preserve">Якщо </w:t>
      </w:r>
      <w:r>
        <w:rPr>
          <w:rFonts w:ascii="Times New Roman" w:hAnsi="Times New Roman" w:cs="Times New Roman"/>
          <w:sz w:val="28"/>
          <w:lang w:val="uk-UA"/>
        </w:rPr>
        <w:t>заклики</w:t>
      </w:r>
      <w:r w:rsidRPr="00971375">
        <w:rPr>
          <w:rFonts w:ascii="Times New Roman" w:hAnsi="Times New Roman" w:cs="Times New Roman"/>
          <w:sz w:val="28"/>
          <w:lang w:val="uk-UA"/>
        </w:rPr>
        <w:t xml:space="preserve"> і з</w:t>
      </w:r>
      <w:r>
        <w:rPr>
          <w:rFonts w:ascii="Times New Roman" w:hAnsi="Times New Roman" w:cs="Times New Roman"/>
          <w:sz w:val="28"/>
          <w:lang w:val="uk-UA"/>
        </w:rPr>
        <w:t xml:space="preserve">вернення часто готувалися на місцях, то плакати майже </w:t>
      </w:r>
      <w:r w:rsidRPr="00971375">
        <w:rPr>
          <w:rFonts w:ascii="Times New Roman" w:hAnsi="Times New Roman" w:cs="Times New Roman"/>
          <w:sz w:val="28"/>
          <w:lang w:val="uk-UA"/>
        </w:rPr>
        <w:t>виключно друкувалися централізовано на територі</w:t>
      </w:r>
      <w:r>
        <w:rPr>
          <w:rFonts w:ascii="Times New Roman" w:hAnsi="Times New Roman" w:cs="Times New Roman"/>
          <w:sz w:val="28"/>
          <w:lang w:val="uk-UA"/>
        </w:rPr>
        <w:t xml:space="preserve">ї Німеччини, на базі друкарень, що </w:t>
      </w:r>
      <w:r w:rsidRPr="00971375">
        <w:rPr>
          <w:rFonts w:ascii="Times New Roman" w:hAnsi="Times New Roman" w:cs="Times New Roman"/>
          <w:sz w:val="28"/>
          <w:lang w:val="uk-UA"/>
        </w:rPr>
        <w:t>володіли значними потужностями і поліграфі</w:t>
      </w:r>
      <w:r>
        <w:rPr>
          <w:rFonts w:ascii="Times New Roman" w:hAnsi="Times New Roman" w:cs="Times New Roman"/>
          <w:sz w:val="28"/>
          <w:lang w:val="uk-UA"/>
        </w:rPr>
        <w:t xml:space="preserve">чними можливостями. Втім, іноді </w:t>
      </w:r>
      <w:r w:rsidRPr="00971375">
        <w:rPr>
          <w:rFonts w:ascii="Times New Roman" w:hAnsi="Times New Roman" w:cs="Times New Roman"/>
          <w:sz w:val="28"/>
          <w:lang w:val="uk-UA"/>
        </w:rPr>
        <w:t xml:space="preserve">виробництво плакатів організовувалося </w:t>
      </w:r>
      <w:r>
        <w:rPr>
          <w:rFonts w:ascii="Times New Roman" w:hAnsi="Times New Roman" w:cs="Times New Roman"/>
          <w:sz w:val="28"/>
          <w:lang w:val="uk-UA"/>
        </w:rPr>
        <w:t>і в</w:t>
      </w:r>
      <w:r w:rsidRPr="00971375">
        <w:rPr>
          <w:rFonts w:ascii="Times New Roman" w:hAnsi="Times New Roman" w:cs="Times New Roman"/>
          <w:sz w:val="28"/>
          <w:lang w:val="uk-UA"/>
        </w:rPr>
        <w:t xml:space="preserve"> окупованих містах.</w:t>
      </w:r>
    </w:p>
    <w:p w:rsidR="00333AF5"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lastRenderedPageBreak/>
        <w:t xml:space="preserve"> </w:t>
      </w:r>
      <w:r>
        <w:rPr>
          <w:rFonts w:ascii="Times New Roman" w:hAnsi="Times New Roman" w:cs="Times New Roman"/>
          <w:sz w:val="28"/>
          <w:lang w:val="uk-UA"/>
        </w:rPr>
        <w:tab/>
      </w:r>
      <w:r w:rsidRPr="00971375">
        <w:rPr>
          <w:rFonts w:ascii="Times New Roman" w:hAnsi="Times New Roman" w:cs="Times New Roman"/>
          <w:sz w:val="28"/>
          <w:lang w:val="uk-UA"/>
        </w:rPr>
        <w:t>Для візуалізації антисемітизму нацистсь</w:t>
      </w:r>
      <w:r>
        <w:rPr>
          <w:rFonts w:ascii="Times New Roman" w:hAnsi="Times New Roman" w:cs="Times New Roman"/>
          <w:sz w:val="28"/>
          <w:lang w:val="uk-UA"/>
        </w:rPr>
        <w:t xml:space="preserve">кі художники-плакатисти активно </w:t>
      </w:r>
      <w:r w:rsidRPr="00971375">
        <w:rPr>
          <w:rFonts w:ascii="Times New Roman" w:hAnsi="Times New Roman" w:cs="Times New Roman"/>
          <w:sz w:val="28"/>
          <w:lang w:val="uk-UA"/>
        </w:rPr>
        <w:t>в</w:t>
      </w:r>
      <w:r>
        <w:rPr>
          <w:rFonts w:ascii="Times New Roman" w:hAnsi="Times New Roman" w:cs="Times New Roman"/>
          <w:sz w:val="28"/>
          <w:lang w:val="uk-UA"/>
        </w:rPr>
        <w:t xml:space="preserve">икористовували зображення зірки </w:t>
      </w:r>
      <w:r w:rsidRPr="00971375">
        <w:rPr>
          <w:rFonts w:ascii="Times New Roman" w:hAnsi="Times New Roman" w:cs="Times New Roman"/>
          <w:sz w:val="28"/>
          <w:lang w:val="uk-UA"/>
        </w:rPr>
        <w:t>Давида. Починаючи з 1942 р вона нерідко заміняла на відповідних пропагандистських картинках п'ятикутну радянську зірку. Шестикутна зірка на плакатах, в</w:t>
      </w:r>
      <w:r>
        <w:rPr>
          <w:rFonts w:ascii="Times New Roman" w:hAnsi="Times New Roman" w:cs="Times New Roman"/>
          <w:sz w:val="28"/>
          <w:lang w:val="uk-UA"/>
        </w:rPr>
        <w:t xml:space="preserve"> кари</w:t>
      </w:r>
      <w:r w:rsidRPr="00971375">
        <w:rPr>
          <w:rFonts w:ascii="Times New Roman" w:hAnsi="Times New Roman" w:cs="Times New Roman"/>
          <w:sz w:val="28"/>
          <w:lang w:val="uk-UA"/>
        </w:rPr>
        <w:t>катурах і листівках містилася</w:t>
      </w:r>
      <w:r>
        <w:rPr>
          <w:rFonts w:ascii="Times New Roman" w:hAnsi="Times New Roman" w:cs="Times New Roman"/>
          <w:sz w:val="28"/>
          <w:lang w:val="uk-UA"/>
        </w:rPr>
        <w:t xml:space="preserve"> на кремлівській вежі, </w:t>
      </w:r>
      <w:r w:rsidRPr="00F9625E">
        <w:rPr>
          <w:rFonts w:ascii="Times New Roman" w:hAnsi="Times New Roman" w:cs="Times New Roman"/>
          <w:sz w:val="28"/>
          <w:lang w:val="uk-UA"/>
        </w:rPr>
        <w:t>«блищала»</w:t>
      </w:r>
      <w:r>
        <w:rPr>
          <w:rFonts w:ascii="Times New Roman" w:hAnsi="Times New Roman" w:cs="Times New Roman"/>
          <w:sz w:val="28"/>
          <w:lang w:val="uk-UA"/>
        </w:rPr>
        <w:t xml:space="preserve"> </w:t>
      </w:r>
      <w:r w:rsidRPr="00971375">
        <w:rPr>
          <w:rFonts w:ascii="Times New Roman" w:hAnsi="Times New Roman" w:cs="Times New Roman"/>
          <w:sz w:val="28"/>
          <w:lang w:val="uk-UA"/>
        </w:rPr>
        <w:t>на погонах маршал</w:t>
      </w:r>
      <w:r>
        <w:rPr>
          <w:rFonts w:ascii="Times New Roman" w:hAnsi="Times New Roman" w:cs="Times New Roman"/>
          <w:sz w:val="28"/>
          <w:lang w:val="uk-UA"/>
        </w:rPr>
        <w:t xml:space="preserve">ів і політруків Червоної армії. </w:t>
      </w:r>
      <w:r w:rsidRPr="00971375">
        <w:rPr>
          <w:rFonts w:ascii="Times New Roman" w:hAnsi="Times New Roman" w:cs="Times New Roman"/>
          <w:sz w:val="28"/>
          <w:lang w:val="uk-UA"/>
        </w:rPr>
        <w:t>Один з найп</w:t>
      </w:r>
      <w:r>
        <w:rPr>
          <w:rFonts w:ascii="Times New Roman" w:hAnsi="Times New Roman" w:cs="Times New Roman"/>
          <w:sz w:val="28"/>
          <w:lang w:val="uk-UA"/>
        </w:rPr>
        <w:t xml:space="preserve">оширеніших плакатів представляв </w:t>
      </w:r>
      <w:r w:rsidRPr="00971375">
        <w:rPr>
          <w:rFonts w:ascii="Times New Roman" w:hAnsi="Times New Roman" w:cs="Times New Roman"/>
          <w:sz w:val="28"/>
          <w:lang w:val="uk-UA"/>
        </w:rPr>
        <w:t>собою карикатурне зображ</w:t>
      </w:r>
      <w:r>
        <w:rPr>
          <w:rFonts w:ascii="Times New Roman" w:hAnsi="Times New Roman" w:cs="Times New Roman"/>
          <w:sz w:val="28"/>
          <w:lang w:val="uk-UA"/>
        </w:rPr>
        <w:t>ення хитрої семітського особи, вписаної</w:t>
      </w:r>
      <w:r w:rsidRPr="00971375">
        <w:rPr>
          <w:rFonts w:ascii="Times New Roman" w:hAnsi="Times New Roman" w:cs="Times New Roman"/>
          <w:sz w:val="28"/>
          <w:lang w:val="uk-UA"/>
        </w:rPr>
        <w:t xml:space="preserve"> в жовту шестику</w:t>
      </w:r>
      <w:r>
        <w:rPr>
          <w:rFonts w:ascii="Times New Roman" w:hAnsi="Times New Roman" w:cs="Times New Roman"/>
          <w:sz w:val="28"/>
          <w:lang w:val="uk-UA"/>
        </w:rPr>
        <w:t>тну зірку. Ц</w:t>
      </w:r>
      <w:r w:rsidRPr="00971375">
        <w:rPr>
          <w:rFonts w:ascii="Times New Roman" w:hAnsi="Times New Roman" w:cs="Times New Roman"/>
          <w:sz w:val="28"/>
          <w:lang w:val="uk-UA"/>
        </w:rPr>
        <w:t>я картинка</w:t>
      </w:r>
      <w:r>
        <w:rPr>
          <w:rFonts w:ascii="Times New Roman" w:hAnsi="Times New Roman" w:cs="Times New Roman"/>
          <w:sz w:val="28"/>
          <w:lang w:val="uk-UA"/>
        </w:rPr>
        <w:t xml:space="preserve"> </w:t>
      </w:r>
      <w:r w:rsidRPr="00971375">
        <w:rPr>
          <w:rFonts w:ascii="Times New Roman" w:hAnsi="Times New Roman" w:cs="Times New Roman"/>
          <w:sz w:val="28"/>
          <w:lang w:val="uk-UA"/>
        </w:rPr>
        <w:t xml:space="preserve">була розміщена на чорному тлі і накладалася на текстову частину, побудовану за вже відомим нам принципом </w:t>
      </w:r>
      <w:r w:rsidRPr="00F9625E">
        <w:rPr>
          <w:rFonts w:ascii="Times New Roman" w:hAnsi="Times New Roman" w:cs="Times New Roman"/>
          <w:i/>
          <w:sz w:val="28"/>
          <w:lang w:val="uk-UA"/>
        </w:rPr>
        <w:t>«питання-відповідь»</w:t>
      </w:r>
      <w:r>
        <w:rPr>
          <w:rFonts w:ascii="Times New Roman" w:hAnsi="Times New Roman" w:cs="Times New Roman"/>
          <w:sz w:val="28"/>
          <w:lang w:val="uk-UA"/>
        </w:rPr>
        <w:t xml:space="preserve">. Плакат містив кілька десятків </w:t>
      </w:r>
      <w:r w:rsidRPr="00971375">
        <w:rPr>
          <w:rFonts w:ascii="Times New Roman" w:hAnsi="Times New Roman" w:cs="Times New Roman"/>
          <w:sz w:val="28"/>
          <w:lang w:val="uk-UA"/>
        </w:rPr>
        <w:t xml:space="preserve">питань, на кшталт: </w:t>
      </w:r>
      <w:r w:rsidRPr="00F9625E">
        <w:rPr>
          <w:rFonts w:ascii="Times New Roman" w:hAnsi="Times New Roman" w:cs="Times New Roman"/>
          <w:i/>
          <w:sz w:val="28"/>
          <w:lang w:val="uk-UA"/>
        </w:rPr>
        <w:t xml:space="preserve">«Хто залив вашу землю кров'ю і сльозами </w:t>
      </w:r>
      <w:r>
        <w:rPr>
          <w:rFonts w:ascii="Times New Roman" w:hAnsi="Times New Roman" w:cs="Times New Roman"/>
          <w:i/>
          <w:sz w:val="28"/>
          <w:lang w:val="uk-UA"/>
        </w:rPr>
        <w:t>та</w:t>
      </w:r>
      <w:r w:rsidRPr="00F9625E">
        <w:rPr>
          <w:rFonts w:ascii="Times New Roman" w:hAnsi="Times New Roman" w:cs="Times New Roman"/>
          <w:i/>
          <w:sz w:val="28"/>
          <w:lang w:val="uk-UA"/>
        </w:rPr>
        <w:t xml:space="preserve"> приніс вам голод</w:t>
      </w:r>
      <w:r>
        <w:rPr>
          <w:rFonts w:ascii="Times New Roman" w:hAnsi="Times New Roman" w:cs="Times New Roman"/>
          <w:i/>
          <w:sz w:val="28"/>
          <w:lang w:val="uk-UA"/>
        </w:rPr>
        <w:t>?</w:t>
      </w:r>
      <w:r w:rsidRPr="00F9625E">
        <w:rPr>
          <w:rFonts w:ascii="Times New Roman" w:hAnsi="Times New Roman" w:cs="Times New Roman"/>
          <w:i/>
          <w:sz w:val="28"/>
          <w:lang w:val="uk-UA"/>
        </w:rPr>
        <w:t>»</w:t>
      </w:r>
      <w:r w:rsidRPr="00971375">
        <w:rPr>
          <w:rFonts w:ascii="Times New Roman" w:hAnsi="Times New Roman" w:cs="Times New Roman"/>
          <w:sz w:val="28"/>
          <w:lang w:val="uk-UA"/>
        </w:rPr>
        <w:t xml:space="preserve">; </w:t>
      </w:r>
      <w:r w:rsidRPr="00F9625E">
        <w:rPr>
          <w:rFonts w:ascii="Times New Roman" w:hAnsi="Times New Roman" w:cs="Times New Roman"/>
          <w:i/>
          <w:sz w:val="28"/>
          <w:lang w:val="uk-UA"/>
        </w:rPr>
        <w:t>«Хто захопив собі кращі житла?»</w:t>
      </w:r>
      <w:r>
        <w:rPr>
          <w:rFonts w:ascii="Times New Roman" w:hAnsi="Times New Roman" w:cs="Times New Roman"/>
          <w:sz w:val="28"/>
          <w:lang w:val="uk-UA"/>
        </w:rPr>
        <w:t xml:space="preserve">; </w:t>
      </w:r>
      <w:r w:rsidRPr="00F9625E">
        <w:rPr>
          <w:rFonts w:ascii="Times New Roman" w:hAnsi="Times New Roman" w:cs="Times New Roman"/>
          <w:i/>
          <w:sz w:val="28"/>
          <w:lang w:val="uk-UA"/>
        </w:rPr>
        <w:t>«Хто працював менше всіх, а жер завжди ситно і рясно?»</w:t>
      </w:r>
      <w:r>
        <w:rPr>
          <w:rFonts w:ascii="Times New Roman" w:hAnsi="Times New Roman" w:cs="Times New Roman"/>
          <w:sz w:val="28"/>
          <w:lang w:val="uk-UA"/>
        </w:rPr>
        <w:t xml:space="preserve"> і т.п. На кож</w:t>
      </w:r>
      <w:r w:rsidRPr="00971375">
        <w:rPr>
          <w:rFonts w:ascii="Times New Roman" w:hAnsi="Times New Roman" w:cs="Times New Roman"/>
          <w:sz w:val="28"/>
          <w:lang w:val="uk-UA"/>
        </w:rPr>
        <w:t>н</w:t>
      </w:r>
      <w:r>
        <w:rPr>
          <w:rFonts w:ascii="Times New Roman" w:hAnsi="Times New Roman" w:cs="Times New Roman"/>
          <w:sz w:val="28"/>
          <w:lang w:val="uk-UA"/>
        </w:rPr>
        <w:t>е</w:t>
      </w:r>
      <w:r w:rsidRPr="00971375">
        <w:rPr>
          <w:rFonts w:ascii="Times New Roman" w:hAnsi="Times New Roman" w:cs="Times New Roman"/>
          <w:sz w:val="28"/>
          <w:lang w:val="uk-UA"/>
        </w:rPr>
        <w:t xml:space="preserve"> таке питання</w:t>
      </w:r>
      <w:r>
        <w:rPr>
          <w:rFonts w:ascii="Times New Roman" w:hAnsi="Times New Roman" w:cs="Times New Roman"/>
          <w:sz w:val="28"/>
          <w:lang w:val="uk-UA"/>
        </w:rPr>
        <w:t xml:space="preserve"> слідувала однозначна відповідь: </w:t>
      </w:r>
      <w:r w:rsidRPr="00F9625E">
        <w:rPr>
          <w:rFonts w:ascii="Times New Roman" w:hAnsi="Times New Roman" w:cs="Times New Roman"/>
          <w:i/>
          <w:sz w:val="28"/>
          <w:lang w:val="uk-UA"/>
        </w:rPr>
        <w:t>«Жиди»</w:t>
      </w:r>
      <w:r w:rsidRPr="00971375">
        <w:rPr>
          <w:rFonts w:ascii="Times New Roman" w:hAnsi="Times New Roman" w:cs="Times New Roman"/>
          <w:sz w:val="28"/>
          <w:lang w:val="uk-UA"/>
        </w:rPr>
        <w:t xml:space="preserve"> (це слово</w:t>
      </w:r>
      <w:r>
        <w:rPr>
          <w:rFonts w:ascii="Times New Roman" w:hAnsi="Times New Roman" w:cs="Times New Roman"/>
          <w:sz w:val="28"/>
          <w:lang w:val="uk-UA"/>
        </w:rPr>
        <w:t xml:space="preserve"> було набрано більшим шрифтом). </w:t>
      </w:r>
      <w:r w:rsidRPr="00971375">
        <w:rPr>
          <w:rFonts w:ascii="Times New Roman" w:hAnsi="Times New Roman" w:cs="Times New Roman"/>
          <w:sz w:val="28"/>
          <w:lang w:val="uk-UA"/>
        </w:rPr>
        <w:t xml:space="preserve">Плакат доповнювався </w:t>
      </w:r>
      <w:r>
        <w:rPr>
          <w:rFonts w:ascii="Times New Roman" w:hAnsi="Times New Roman" w:cs="Times New Roman"/>
          <w:sz w:val="28"/>
          <w:lang w:val="uk-UA"/>
        </w:rPr>
        <w:t xml:space="preserve">великими гаслами, надрукованими </w:t>
      </w:r>
      <w:r w:rsidRPr="00971375">
        <w:rPr>
          <w:rFonts w:ascii="Times New Roman" w:hAnsi="Times New Roman" w:cs="Times New Roman"/>
          <w:sz w:val="28"/>
          <w:lang w:val="uk-UA"/>
        </w:rPr>
        <w:t>прописними червони</w:t>
      </w:r>
      <w:r>
        <w:rPr>
          <w:rFonts w:ascii="Times New Roman" w:hAnsi="Times New Roman" w:cs="Times New Roman"/>
          <w:sz w:val="28"/>
          <w:lang w:val="uk-UA"/>
        </w:rPr>
        <w:t xml:space="preserve">ми літерами: </w:t>
      </w:r>
      <w:r w:rsidRPr="00F9625E">
        <w:rPr>
          <w:rFonts w:ascii="Times New Roman" w:hAnsi="Times New Roman" w:cs="Times New Roman"/>
          <w:i/>
          <w:sz w:val="28"/>
          <w:lang w:val="uk-UA"/>
        </w:rPr>
        <w:t xml:space="preserve">«Жиди - ваші </w:t>
      </w:r>
      <w:r w:rsidR="00333AF5">
        <w:rPr>
          <w:rFonts w:ascii="Times New Roman" w:hAnsi="Times New Roman" w:cs="Times New Roman"/>
          <w:i/>
          <w:sz w:val="28"/>
          <w:lang w:val="uk-UA"/>
        </w:rPr>
        <w:t>відвічні</w:t>
      </w:r>
      <w:r w:rsidRPr="00F9625E">
        <w:rPr>
          <w:rFonts w:ascii="Times New Roman" w:hAnsi="Times New Roman" w:cs="Times New Roman"/>
          <w:i/>
          <w:sz w:val="28"/>
          <w:lang w:val="uk-UA"/>
        </w:rPr>
        <w:t xml:space="preserve"> вороги!»</w:t>
      </w:r>
      <w:r>
        <w:rPr>
          <w:rFonts w:ascii="Times New Roman" w:hAnsi="Times New Roman" w:cs="Times New Roman"/>
          <w:sz w:val="28"/>
          <w:lang w:val="uk-UA"/>
        </w:rPr>
        <w:t xml:space="preserve"> </w:t>
      </w:r>
      <w:r w:rsidRPr="00971375">
        <w:rPr>
          <w:rFonts w:ascii="Times New Roman" w:hAnsi="Times New Roman" w:cs="Times New Roman"/>
          <w:sz w:val="28"/>
          <w:lang w:val="uk-UA"/>
        </w:rPr>
        <w:t>і</w:t>
      </w:r>
      <w:r>
        <w:rPr>
          <w:rFonts w:ascii="Times New Roman" w:hAnsi="Times New Roman" w:cs="Times New Roman"/>
          <w:sz w:val="28"/>
          <w:lang w:val="uk-UA"/>
        </w:rPr>
        <w:t xml:space="preserve"> </w:t>
      </w:r>
      <w:r w:rsidRPr="00F9625E">
        <w:rPr>
          <w:rFonts w:ascii="Times New Roman" w:hAnsi="Times New Roman" w:cs="Times New Roman"/>
          <w:i/>
          <w:sz w:val="28"/>
          <w:lang w:val="uk-UA"/>
        </w:rPr>
        <w:t>«Сталін з жидами - одна шайка злочинців!»</w:t>
      </w:r>
      <w:r>
        <w:rPr>
          <w:rFonts w:ascii="Times New Roman" w:hAnsi="Times New Roman" w:cs="Times New Roman"/>
          <w:sz w:val="28"/>
          <w:lang w:val="uk-UA"/>
        </w:rPr>
        <w:t xml:space="preserve"> </w:t>
      </w:r>
      <w:r w:rsidRPr="00FB7308">
        <w:rPr>
          <w:rFonts w:ascii="Times New Roman" w:hAnsi="Times New Roman" w:cs="Times New Roman"/>
          <w:sz w:val="28"/>
        </w:rPr>
        <w:t>[</w:t>
      </w:r>
      <w:r>
        <w:rPr>
          <w:rFonts w:ascii="Times New Roman" w:hAnsi="Times New Roman" w:cs="Times New Roman"/>
          <w:sz w:val="28"/>
          <w:lang w:val="uk-UA"/>
        </w:rPr>
        <w:t xml:space="preserve">Додаток </w:t>
      </w:r>
      <w:r w:rsidR="00333AF5">
        <w:rPr>
          <w:rFonts w:ascii="Times New Roman" w:hAnsi="Times New Roman" w:cs="Times New Roman"/>
          <w:sz w:val="28"/>
          <w:lang w:val="uk-UA"/>
        </w:rPr>
        <w:t>А</w:t>
      </w:r>
      <w:r w:rsidRPr="00FB7308">
        <w:rPr>
          <w:rFonts w:ascii="Times New Roman" w:hAnsi="Times New Roman" w:cs="Times New Roman"/>
          <w:sz w:val="28"/>
        </w:rPr>
        <w:t>]</w:t>
      </w:r>
      <w:r w:rsidRPr="00971375">
        <w:rPr>
          <w:rFonts w:ascii="Times New Roman" w:hAnsi="Times New Roman" w:cs="Times New Roman"/>
          <w:sz w:val="28"/>
          <w:lang w:val="uk-UA"/>
        </w:rPr>
        <w:t xml:space="preserve">. </w:t>
      </w:r>
      <w:r>
        <w:rPr>
          <w:rFonts w:ascii="Times New Roman" w:hAnsi="Times New Roman" w:cs="Times New Roman"/>
          <w:sz w:val="28"/>
          <w:lang w:val="uk-UA"/>
        </w:rPr>
        <w:t xml:space="preserve"> На </w:t>
      </w:r>
      <w:r w:rsidRPr="00971375">
        <w:rPr>
          <w:rFonts w:ascii="Times New Roman" w:hAnsi="Times New Roman" w:cs="Times New Roman"/>
          <w:sz w:val="28"/>
          <w:lang w:val="uk-UA"/>
        </w:rPr>
        <w:t xml:space="preserve">думку К. </w:t>
      </w:r>
      <w:proofErr w:type="spellStart"/>
      <w:r w:rsidRPr="00971375">
        <w:rPr>
          <w:rFonts w:ascii="Times New Roman" w:hAnsi="Times New Roman" w:cs="Times New Roman"/>
          <w:sz w:val="28"/>
          <w:lang w:val="uk-UA"/>
        </w:rPr>
        <w:t>Вашіка</w:t>
      </w:r>
      <w:proofErr w:type="spellEnd"/>
      <w:r w:rsidRPr="00971375">
        <w:rPr>
          <w:rFonts w:ascii="Times New Roman" w:hAnsi="Times New Roman" w:cs="Times New Roman"/>
          <w:sz w:val="28"/>
          <w:lang w:val="uk-UA"/>
        </w:rPr>
        <w:t>, цей пла</w:t>
      </w:r>
      <w:r>
        <w:rPr>
          <w:rFonts w:ascii="Times New Roman" w:hAnsi="Times New Roman" w:cs="Times New Roman"/>
          <w:sz w:val="28"/>
          <w:lang w:val="uk-UA"/>
        </w:rPr>
        <w:t xml:space="preserve">кат </w:t>
      </w:r>
      <w:r>
        <w:rPr>
          <w:rFonts w:ascii="Times New Roman" w:hAnsi="Times New Roman" w:cs="Times New Roman"/>
          <w:i/>
          <w:sz w:val="28"/>
          <w:lang w:val="uk-UA"/>
        </w:rPr>
        <w:t xml:space="preserve">«може служити </w:t>
      </w:r>
      <w:r w:rsidRPr="00F9625E">
        <w:rPr>
          <w:rFonts w:ascii="Times New Roman" w:hAnsi="Times New Roman" w:cs="Times New Roman"/>
          <w:i/>
          <w:sz w:val="28"/>
          <w:lang w:val="uk-UA"/>
        </w:rPr>
        <w:t xml:space="preserve">... прикладом тези Гітлера про необхідність постійного повторення </w:t>
      </w:r>
      <w:r>
        <w:rPr>
          <w:rFonts w:ascii="Times New Roman" w:hAnsi="Times New Roman" w:cs="Times New Roman"/>
          <w:i/>
          <w:sz w:val="28"/>
          <w:lang w:val="uk-UA"/>
        </w:rPr>
        <w:t>одного-єдиного пояснення-</w:t>
      </w:r>
      <w:r w:rsidRPr="00F9625E">
        <w:rPr>
          <w:rFonts w:ascii="Times New Roman" w:hAnsi="Times New Roman" w:cs="Times New Roman"/>
          <w:i/>
          <w:sz w:val="28"/>
          <w:lang w:val="uk-UA"/>
        </w:rPr>
        <w:t>висловлювання. Тільки на одному плакаті воно</w:t>
      </w:r>
      <w:r>
        <w:rPr>
          <w:rFonts w:ascii="Times New Roman" w:hAnsi="Times New Roman" w:cs="Times New Roman"/>
          <w:i/>
          <w:sz w:val="28"/>
          <w:lang w:val="uk-UA"/>
        </w:rPr>
        <w:t xml:space="preserve"> повторюється цілих 50 разів</w:t>
      </w:r>
      <w:r w:rsidRPr="00F9625E">
        <w:rPr>
          <w:rFonts w:ascii="Times New Roman" w:hAnsi="Times New Roman" w:cs="Times New Roman"/>
          <w:i/>
          <w:sz w:val="28"/>
          <w:lang w:val="uk-UA"/>
        </w:rPr>
        <w:t>»</w:t>
      </w:r>
      <w:r>
        <w:rPr>
          <w:rFonts w:ascii="Times New Roman" w:hAnsi="Times New Roman" w:cs="Times New Roman"/>
          <w:i/>
          <w:sz w:val="28"/>
          <w:lang w:val="uk-UA"/>
        </w:rPr>
        <w:t xml:space="preserve"> </w:t>
      </w:r>
      <w:r w:rsidR="000D3BBA">
        <w:rPr>
          <w:rFonts w:ascii="Times New Roman" w:hAnsi="Times New Roman" w:cs="Times New Roman"/>
          <w:sz w:val="28"/>
          <w:lang w:val="uk-UA"/>
        </w:rPr>
        <w:t>[</w:t>
      </w:r>
      <w:r w:rsidR="00224AF5">
        <w:rPr>
          <w:rFonts w:ascii="Times New Roman" w:hAnsi="Times New Roman" w:cs="Times New Roman"/>
          <w:sz w:val="28"/>
          <w:lang w:val="uk-UA"/>
        </w:rPr>
        <w:t>17</w:t>
      </w:r>
      <w:r w:rsidR="002B373A">
        <w:rPr>
          <w:rFonts w:ascii="Times New Roman" w:hAnsi="Times New Roman" w:cs="Times New Roman"/>
          <w:sz w:val="28"/>
          <w:lang w:val="uk-UA"/>
        </w:rPr>
        <w:t>, с.111</w:t>
      </w:r>
      <w:r w:rsidR="00333AF5">
        <w:rPr>
          <w:rFonts w:ascii="Times New Roman" w:hAnsi="Times New Roman" w:cs="Times New Roman"/>
          <w:sz w:val="28"/>
          <w:lang w:val="uk-UA"/>
        </w:rPr>
        <w:t>].</w:t>
      </w:r>
      <w:r>
        <w:rPr>
          <w:rFonts w:ascii="Times New Roman" w:hAnsi="Times New Roman" w:cs="Times New Roman"/>
          <w:sz w:val="28"/>
          <w:lang w:val="uk-UA"/>
        </w:rPr>
        <w:tab/>
      </w:r>
      <w:r>
        <w:rPr>
          <w:rFonts w:ascii="Times New Roman" w:hAnsi="Times New Roman" w:cs="Times New Roman"/>
          <w:sz w:val="28"/>
          <w:lang w:val="uk-UA"/>
        </w:rPr>
        <w:tab/>
      </w:r>
    </w:p>
    <w:p w:rsidR="004209C5" w:rsidRDefault="00333AF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4209C5" w:rsidRPr="00971375">
        <w:rPr>
          <w:rFonts w:ascii="Times New Roman" w:hAnsi="Times New Roman" w:cs="Times New Roman"/>
          <w:sz w:val="28"/>
          <w:lang w:val="uk-UA"/>
        </w:rPr>
        <w:t>Значна увага в окупаційних плакатах приділ</w:t>
      </w:r>
      <w:r w:rsidR="004209C5">
        <w:rPr>
          <w:rFonts w:ascii="Times New Roman" w:hAnsi="Times New Roman" w:cs="Times New Roman"/>
          <w:sz w:val="28"/>
          <w:lang w:val="uk-UA"/>
        </w:rPr>
        <w:t>ялася «доказу» тези «тісного</w:t>
      </w:r>
      <w:r w:rsidR="004209C5" w:rsidRPr="00971375">
        <w:rPr>
          <w:rFonts w:ascii="Times New Roman" w:hAnsi="Times New Roman" w:cs="Times New Roman"/>
          <w:sz w:val="28"/>
          <w:lang w:val="uk-UA"/>
        </w:rPr>
        <w:t xml:space="preserve"> зв'язку» Сталіна</w:t>
      </w:r>
      <w:r w:rsidR="004209C5">
        <w:rPr>
          <w:rFonts w:ascii="Times New Roman" w:hAnsi="Times New Roman" w:cs="Times New Roman"/>
          <w:sz w:val="28"/>
          <w:lang w:val="uk-UA"/>
        </w:rPr>
        <w:t xml:space="preserve"> </w:t>
      </w:r>
      <w:r w:rsidR="004209C5" w:rsidRPr="00971375">
        <w:rPr>
          <w:rFonts w:ascii="Times New Roman" w:hAnsi="Times New Roman" w:cs="Times New Roman"/>
          <w:sz w:val="28"/>
          <w:lang w:val="uk-UA"/>
        </w:rPr>
        <w:t>і євреїв. Вождь СРСР виступав то в ролі наглядача, що не</w:t>
      </w:r>
      <w:r w:rsidR="004209C5">
        <w:rPr>
          <w:rFonts w:ascii="Times New Roman" w:hAnsi="Times New Roman" w:cs="Times New Roman"/>
          <w:sz w:val="28"/>
          <w:lang w:val="uk-UA"/>
        </w:rPr>
        <w:t xml:space="preserve"> щадить</w:t>
      </w:r>
      <w:r w:rsidR="004209C5" w:rsidRPr="00971375">
        <w:rPr>
          <w:rFonts w:ascii="Times New Roman" w:hAnsi="Times New Roman" w:cs="Times New Roman"/>
          <w:sz w:val="28"/>
          <w:lang w:val="uk-UA"/>
        </w:rPr>
        <w:t xml:space="preserve"> життя своїх солдатів і цивільного </w:t>
      </w:r>
      <w:r w:rsidR="004209C5">
        <w:rPr>
          <w:rFonts w:ascii="Times New Roman" w:hAnsi="Times New Roman" w:cs="Times New Roman"/>
          <w:sz w:val="28"/>
          <w:lang w:val="uk-UA"/>
        </w:rPr>
        <w:t xml:space="preserve">населення, то </w:t>
      </w:r>
      <w:r w:rsidR="004209C5" w:rsidRPr="00971375">
        <w:rPr>
          <w:rFonts w:ascii="Times New Roman" w:hAnsi="Times New Roman" w:cs="Times New Roman"/>
          <w:sz w:val="28"/>
          <w:lang w:val="uk-UA"/>
        </w:rPr>
        <w:t xml:space="preserve">як прислужника </w:t>
      </w:r>
      <w:r w:rsidR="004209C5" w:rsidRPr="005A7207">
        <w:rPr>
          <w:rFonts w:ascii="Times New Roman" w:hAnsi="Times New Roman" w:cs="Times New Roman"/>
          <w:i/>
          <w:sz w:val="28"/>
          <w:lang w:val="uk-UA"/>
        </w:rPr>
        <w:t>«всесвітнього єврейства»</w:t>
      </w:r>
      <w:r w:rsidR="004209C5" w:rsidRPr="00971375">
        <w:rPr>
          <w:rFonts w:ascii="Times New Roman" w:hAnsi="Times New Roman" w:cs="Times New Roman"/>
          <w:sz w:val="28"/>
          <w:lang w:val="uk-UA"/>
        </w:rPr>
        <w:t>, під якими малися на уваз</w:t>
      </w:r>
      <w:r w:rsidR="004209C5">
        <w:rPr>
          <w:rFonts w:ascii="Times New Roman" w:hAnsi="Times New Roman" w:cs="Times New Roman"/>
          <w:sz w:val="28"/>
          <w:lang w:val="uk-UA"/>
        </w:rPr>
        <w:t xml:space="preserve">і керівники західних держав, то </w:t>
      </w:r>
      <w:r w:rsidR="004209C5" w:rsidRPr="00971375">
        <w:rPr>
          <w:rFonts w:ascii="Times New Roman" w:hAnsi="Times New Roman" w:cs="Times New Roman"/>
          <w:sz w:val="28"/>
          <w:lang w:val="uk-UA"/>
        </w:rPr>
        <w:t xml:space="preserve">в </w:t>
      </w:r>
      <w:r w:rsidR="004209C5">
        <w:rPr>
          <w:rFonts w:ascii="Times New Roman" w:hAnsi="Times New Roman" w:cs="Times New Roman"/>
          <w:sz w:val="28"/>
          <w:lang w:val="uk-UA"/>
        </w:rPr>
        <w:t xml:space="preserve">образі сатани, що знімає маску </w:t>
      </w:r>
      <w:r w:rsidR="004209C5" w:rsidRPr="00FB7308">
        <w:rPr>
          <w:rFonts w:ascii="Times New Roman" w:hAnsi="Times New Roman" w:cs="Times New Roman"/>
          <w:sz w:val="28"/>
        </w:rPr>
        <w:t>[</w:t>
      </w:r>
      <w:r>
        <w:rPr>
          <w:rFonts w:ascii="Times New Roman" w:hAnsi="Times New Roman" w:cs="Times New Roman"/>
          <w:sz w:val="28"/>
          <w:lang w:val="uk-UA"/>
        </w:rPr>
        <w:t>Додаток Б</w:t>
      </w:r>
      <w:r w:rsidR="004209C5" w:rsidRPr="00FB7308">
        <w:rPr>
          <w:rFonts w:ascii="Times New Roman" w:hAnsi="Times New Roman" w:cs="Times New Roman"/>
          <w:sz w:val="28"/>
        </w:rPr>
        <w:t>]</w:t>
      </w:r>
      <w:r w:rsidR="004209C5">
        <w:rPr>
          <w:rFonts w:ascii="Times New Roman" w:hAnsi="Times New Roman" w:cs="Times New Roman"/>
          <w:sz w:val="28"/>
          <w:lang w:val="uk-UA"/>
        </w:rPr>
        <w:t xml:space="preserve">. Образ Сталіна </w:t>
      </w:r>
      <w:r w:rsidR="004209C5" w:rsidRPr="00971375">
        <w:rPr>
          <w:rFonts w:ascii="Times New Roman" w:hAnsi="Times New Roman" w:cs="Times New Roman"/>
          <w:sz w:val="28"/>
          <w:lang w:val="uk-UA"/>
        </w:rPr>
        <w:t>був представлени</w:t>
      </w:r>
      <w:r w:rsidR="004209C5">
        <w:rPr>
          <w:rFonts w:ascii="Times New Roman" w:hAnsi="Times New Roman" w:cs="Times New Roman"/>
          <w:sz w:val="28"/>
          <w:lang w:val="uk-UA"/>
        </w:rPr>
        <w:t>й у вигляді збройного нагайкою</w:t>
      </w:r>
      <w:r w:rsidR="004209C5" w:rsidRPr="00971375">
        <w:rPr>
          <w:rFonts w:ascii="Times New Roman" w:hAnsi="Times New Roman" w:cs="Times New Roman"/>
          <w:sz w:val="28"/>
          <w:lang w:val="uk-UA"/>
        </w:rPr>
        <w:t xml:space="preserve">, що сидить на колісниці з написом </w:t>
      </w:r>
      <w:r w:rsidR="004209C5" w:rsidRPr="005A7207">
        <w:rPr>
          <w:rFonts w:ascii="Times New Roman" w:hAnsi="Times New Roman" w:cs="Times New Roman"/>
          <w:i/>
          <w:sz w:val="28"/>
          <w:lang w:val="uk-UA"/>
        </w:rPr>
        <w:t>«СРСР»</w:t>
      </w:r>
      <w:r w:rsidR="004209C5" w:rsidRPr="00971375">
        <w:rPr>
          <w:rFonts w:ascii="Times New Roman" w:hAnsi="Times New Roman" w:cs="Times New Roman"/>
          <w:sz w:val="28"/>
          <w:lang w:val="uk-UA"/>
        </w:rPr>
        <w:t>, вписаною в шести</w:t>
      </w:r>
      <w:r w:rsidR="004209C5">
        <w:rPr>
          <w:rFonts w:ascii="Times New Roman" w:hAnsi="Times New Roman" w:cs="Times New Roman"/>
          <w:sz w:val="28"/>
          <w:lang w:val="uk-UA"/>
        </w:rPr>
        <w:t xml:space="preserve">кутну зірку </w:t>
      </w:r>
      <w:r w:rsidR="004209C5" w:rsidRPr="00FB7308">
        <w:rPr>
          <w:rFonts w:ascii="Times New Roman" w:hAnsi="Times New Roman" w:cs="Times New Roman"/>
          <w:sz w:val="28"/>
        </w:rPr>
        <w:t>[</w:t>
      </w:r>
      <w:r w:rsidR="008973BA">
        <w:rPr>
          <w:rFonts w:ascii="Times New Roman" w:hAnsi="Times New Roman" w:cs="Times New Roman"/>
          <w:sz w:val="28"/>
          <w:lang w:val="uk-UA"/>
        </w:rPr>
        <w:t>Додаток В</w:t>
      </w:r>
      <w:r w:rsidR="004209C5" w:rsidRPr="00FB7308">
        <w:rPr>
          <w:rFonts w:ascii="Times New Roman" w:hAnsi="Times New Roman" w:cs="Times New Roman"/>
          <w:sz w:val="28"/>
        </w:rPr>
        <w:t>]</w:t>
      </w:r>
      <w:r w:rsidR="004209C5">
        <w:rPr>
          <w:rFonts w:ascii="Times New Roman" w:hAnsi="Times New Roman" w:cs="Times New Roman"/>
          <w:sz w:val="28"/>
          <w:lang w:val="uk-UA"/>
        </w:rPr>
        <w:t xml:space="preserve">. Візок тягли закуті </w:t>
      </w:r>
      <w:r w:rsidR="004209C5" w:rsidRPr="00971375">
        <w:rPr>
          <w:rFonts w:ascii="Times New Roman" w:hAnsi="Times New Roman" w:cs="Times New Roman"/>
          <w:sz w:val="28"/>
          <w:lang w:val="uk-UA"/>
        </w:rPr>
        <w:t>в ланцюзі пролетарі. Візуальна композиція плака</w:t>
      </w:r>
      <w:r w:rsidR="004209C5">
        <w:rPr>
          <w:rFonts w:ascii="Times New Roman" w:hAnsi="Times New Roman" w:cs="Times New Roman"/>
          <w:sz w:val="28"/>
          <w:lang w:val="uk-UA"/>
        </w:rPr>
        <w:t xml:space="preserve">та - поневолені люди і наглядач експлуататор – повторювалися </w:t>
      </w:r>
      <w:r w:rsidR="004209C5" w:rsidRPr="00971375">
        <w:rPr>
          <w:rFonts w:ascii="Times New Roman" w:hAnsi="Times New Roman" w:cs="Times New Roman"/>
          <w:sz w:val="28"/>
          <w:lang w:val="uk-UA"/>
        </w:rPr>
        <w:t xml:space="preserve">і на ряді інших зразків наочної агітації. </w:t>
      </w:r>
    </w:p>
    <w:p w:rsidR="004209C5" w:rsidRPr="009C09FF"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9C09FF">
        <w:rPr>
          <w:rFonts w:ascii="Times New Roman" w:hAnsi="Times New Roman" w:cs="Times New Roman"/>
          <w:sz w:val="28"/>
          <w:lang w:val="uk-UA"/>
        </w:rPr>
        <w:t xml:space="preserve">У </w:t>
      </w:r>
      <w:r w:rsidR="000D3BBA">
        <w:rPr>
          <w:rFonts w:ascii="Times New Roman" w:hAnsi="Times New Roman" w:cs="Times New Roman"/>
          <w:sz w:val="28"/>
          <w:lang w:val="uk-UA"/>
        </w:rPr>
        <w:t>сумнозвісному</w:t>
      </w:r>
      <w:r w:rsidRPr="009C09FF">
        <w:rPr>
          <w:rFonts w:ascii="Times New Roman" w:hAnsi="Times New Roman" w:cs="Times New Roman"/>
          <w:sz w:val="28"/>
          <w:lang w:val="uk-UA"/>
        </w:rPr>
        <w:t xml:space="preserve"> плакаті </w:t>
      </w:r>
      <w:r w:rsidRPr="009C09FF">
        <w:rPr>
          <w:rFonts w:ascii="Times New Roman" w:hAnsi="Times New Roman" w:cs="Times New Roman"/>
          <w:i/>
          <w:sz w:val="28"/>
          <w:lang w:val="uk-UA"/>
        </w:rPr>
        <w:t>«Вінниця»</w:t>
      </w:r>
      <w:r w:rsidRPr="009C09FF">
        <w:rPr>
          <w:rFonts w:ascii="Times New Roman" w:hAnsi="Times New Roman" w:cs="Times New Roman"/>
          <w:sz w:val="28"/>
          <w:lang w:val="uk-UA"/>
        </w:rPr>
        <w:t xml:space="preserve"> </w:t>
      </w:r>
      <w:r w:rsidR="000D3BBA">
        <w:rPr>
          <w:rFonts w:ascii="Times New Roman" w:hAnsi="Times New Roman" w:cs="Times New Roman"/>
          <w:sz w:val="28"/>
          <w:lang w:val="uk-UA"/>
        </w:rPr>
        <w:t>автори</w:t>
      </w:r>
      <w:r>
        <w:rPr>
          <w:rFonts w:ascii="Times New Roman" w:hAnsi="Times New Roman" w:cs="Times New Roman"/>
          <w:sz w:val="28"/>
          <w:lang w:val="uk-UA"/>
        </w:rPr>
        <w:t xml:space="preserve"> також використали сумнозвісний </w:t>
      </w:r>
      <w:r w:rsidRPr="009C09FF">
        <w:rPr>
          <w:rFonts w:ascii="Times New Roman" w:hAnsi="Times New Roman" w:cs="Times New Roman"/>
          <w:sz w:val="28"/>
          <w:lang w:val="uk-UA"/>
        </w:rPr>
        <w:t xml:space="preserve">образ </w:t>
      </w:r>
      <w:r w:rsidRPr="009C09FF">
        <w:rPr>
          <w:rFonts w:ascii="Times New Roman" w:hAnsi="Times New Roman" w:cs="Times New Roman"/>
          <w:i/>
          <w:sz w:val="28"/>
          <w:lang w:val="uk-UA"/>
        </w:rPr>
        <w:t>«єврея-чекіста»</w:t>
      </w:r>
      <w:r>
        <w:rPr>
          <w:rFonts w:ascii="Times New Roman" w:hAnsi="Times New Roman" w:cs="Times New Roman"/>
          <w:i/>
          <w:sz w:val="28"/>
          <w:lang w:val="uk-UA"/>
        </w:rPr>
        <w:t xml:space="preserve"> </w:t>
      </w:r>
      <w:r w:rsidRPr="00FB7308">
        <w:rPr>
          <w:rFonts w:ascii="Times New Roman" w:hAnsi="Times New Roman" w:cs="Times New Roman"/>
          <w:sz w:val="28"/>
        </w:rPr>
        <w:t>[</w:t>
      </w:r>
      <w:r w:rsidR="008973BA">
        <w:rPr>
          <w:rFonts w:ascii="Times New Roman" w:hAnsi="Times New Roman" w:cs="Times New Roman"/>
          <w:sz w:val="28"/>
          <w:lang w:val="uk-UA"/>
        </w:rPr>
        <w:t>Додаток Г</w:t>
      </w:r>
      <w:r w:rsidRPr="00FB7308">
        <w:rPr>
          <w:rFonts w:ascii="Times New Roman" w:hAnsi="Times New Roman" w:cs="Times New Roman"/>
          <w:sz w:val="28"/>
        </w:rPr>
        <w:t>]</w:t>
      </w:r>
      <w:r>
        <w:rPr>
          <w:rFonts w:ascii="Times New Roman" w:hAnsi="Times New Roman" w:cs="Times New Roman"/>
          <w:sz w:val="28"/>
          <w:lang w:val="uk-UA"/>
        </w:rPr>
        <w:t xml:space="preserve">. Плакат </w:t>
      </w:r>
      <w:r w:rsidRPr="009C09FF">
        <w:rPr>
          <w:rFonts w:ascii="Times New Roman" w:hAnsi="Times New Roman" w:cs="Times New Roman"/>
          <w:sz w:val="28"/>
          <w:lang w:val="uk-UA"/>
        </w:rPr>
        <w:t>з'явився після того, як німці виявили в цьому українському місті сліди довоєн</w:t>
      </w:r>
      <w:r>
        <w:rPr>
          <w:rFonts w:ascii="Times New Roman" w:hAnsi="Times New Roman" w:cs="Times New Roman"/>
          <w:sz w:val="28"/>
          <w:lang w:val="uk-UA"/>
        </w:rPr>
        <w:t xml:space="preserve">них злодіянь НКВД. На червоному </w:t>
      </w:r>
      <w:r w:rsidRPr="009C09FF">
        <w:rPr>
          <w:rFonts w:ascii="Times New Roman" w:hAnsi="Times New Roman" w:cs="Times New Roman"/>
          <w:sz w:val="28"/>
          <w:lang w:val="uk-UA"/>
        </w:rPr>
        <w:t xml:space="preserve">тлі була </w:t>
      </w:r>
      <w:r w:rsidRPr="009C09FF">
        <w:rPr>
          <w:rFonts w:ascii="Times New Roman" w:hAnsi="Times New Roman" w:cs="Times New Roman"/>
          <w:sz w:val="28"/>
          <w:lang w:val="uk-UA"/>
        </w:rPr>
        <w:lastRenderedPageBreak/>
        <w:t>зображена ка</w:t>
      </w:r>
      <w:r>
        <w:rPr>
          <w:rFonts w:ascii="Times New Roman" w:hAnsi="Times New Roman" w:cs="Times New Roman"/>
          <w:sz w:val="28"/>
          <w:lang w:val="uk-UA"/>
        </w:rPr>
        <w:t xml:space="preserve">рикатурно-зловісна фігура єврея </w:t>
      </w:r>
      <w:r w:rsidRPr="009C09FF">
        <w:rPr>
          <w:rFonts w:ascii="Times New Roman" w:hAnsi="Times New Roman" w:cs="Times New Roman"/>
          <w:sz w:val="28"/>
          <w:lang w:val="uk-UA"/>
        </w:rPr>
        <w:t xml:space="preserve">в шкіряній куртці, який </w:t>
      </w:r>
      <w:r>
        <w:rPr>
          <w:rFonts w:ascii="Times New Roman" w:hAnsi="Times New Roman" w:cs="Times New Roman"/>
          <w:sz w:val="28"/>
          <w:lang w:val="uk-UA"/>
        </w:rPr>
        <w:t xml:space="preserve">націлював револьвер на глядача. </w:t>
      </w:r>
      <w:r w:rsidRPr="009C09FF">
        <w:rPr>
          <w:rFonts w:ascii="Times New Roman" w:hAnsi="Times New Roman" w:cs="Times New Roman"/>
          <w:sz w:val="28"/>
          <w:lang w:val="uk-UA"/>
        </w:rPr>
        <w:t>Внизу була намальована</w:t>
      </w:r>
      <w:r>
        <w:rPr>
          <w:rFonts w:ascii="Times New Roman" w:hAnsi="Times New Roman" w:cs="Times New Roman"/>
          <w:sz w:val="28"/>
          <w:lang w:val="uk-UA"/>
        </w:rPr>
        <w:t xml:space="preserve"> гора з понівечених тіл – жертв </w:t>
      </w:r>
      <w:r w:rsidRPr="009C09FF">
        <w:rPr>
          <w:rFonts w:ascii="Times New Roman" w:hAnsi="Times New Roman" w:cs="Times New Roman"/>
          <w:sz w:val="28"/>
          <w:lang w:val="uk-UA"/>
        </w:rPr>
        <w:t>терору. У цьому образі, н</w:t>
      </w:r>
      <w:r>
        <w:rPr>
          <w:rFonts w:ascii="Times New Roman" w:hAnsi="Times New Roman" w:cs="Times New Roman"/>
          <w:sz w:val="28"/>
          <w:lang w:val="uk-UA"/>
        </w:rPr>
        <w:t xml:space="preserve">а думку К. </w:t>
      </w:r>
      <w:proofErr w:type="spellStart"/>
      <w:r>
        <w:rPr>
          <w:rFonts w:ascii="Times New Roman" w:hAnsi="Times New Roman" w:cs="Times New Roman"/>
          <w:sz w:val="28"/>
          <w:lang w:val="uk-UA"/>
        </w:rPr>
        <w:t>Вашіка</w:t>
      </w:r>
      <w:proofErr w:type="spellEnd"/>
      <w:r>
        <w:rPr>
          <w:rFonts w:ascii="Times New Roman" w:hAnsi="Times New Roman" w:cs="Times New Roman"/>
          <w:sz w:val="28"/>
          <w:lang w:val="uk-UA"/>
        </w:rPr>
        <w:t>, до крайності був загострений</w:t>
      </w:r>
      <w:r w:rsidRPr="009C09FF">
        <w:rPr>
          <w:rFonts w:ascii="Times New Roman" w:hAnsi="Times New Roman" w:cs="Times New Roman"/>
          <w:sz w:val="28"/>
          <w:lang w:val="uk-UA"/>
        </w:rPr>
        <w:t xml:space="preserve"> зв'язок </w:t>
      </w:r>
      <w:r>
        <w:rPr>
          <w:rFonts w:ascii="Times New Roman" w:hAnsi="Times New Roman" w:cs="Times New Roman"/>
          <w:i/>
          <w:sz w:val="28"/>
          <w:lang w:val="uk-UA"/>
        </w:rPr>
        <w:t xml:space="preserve">«антисемітської і диявольської </w:t>
      </w:r>
      <w:r w:rsidRPr="009C09FF">
        <w:rPr>
          <w:rFonts w:ascii="Times New Roman" w:hAnsi="Times New Roman" w:cs="Times New Roman"/>
          <w:i/>
          <w:sz w:val="28"/>
          <w:lang w:val="uk-UA"/>
        </w:rPr>
        <w:t>характеристики ворога, якому додані також ознаки підступного вбивці. Розміщення фігури на задньому плані плаката нагадує про іконографію зображення демона, дуже пош</w:t>
      </w:r>
      <w:r>
        <w:rPr>
          <w:rFonts w:ascii="Times New Roman" w:hAnsi="Times New Roman" w:cs="Times New Roman"/>
          <w:i/>
          <w:sz w:val="28"/>
          <w:lang w:val="uk-UA"/>
        </w:rPr>
        <w:t>иреною в націонал-соціалістичній</w:t>
      </w:r>
      <w:r w:rsidRPr="009C09FF">
        <w:rPr>
          <w:rFonts w:ascii="Times New Roman" w:hAnsi="Times New Roman" w:cs="Times New Roman"/>
          <w:i/>
          <w:sz w:val="28"/>
          <w:lang w:val="uk-UA"/>
        </w:rPr>
        <w:t xml:space="preserve"> пропага</w:t>
      </w:r>
      <w:r>
        <w:rPr>
          <w:rFonts w:ascii="Times New Roman" w:hAnsi="Times New Roman" w:cs="Times New Roman"/>
          <w:i/>
          <w:sz w:val="28"/>
          <w:lang w:val="uk-UA"/>
        </w:rPr>
        <w:t>нді, перш за все, 1930-х рр.</w:t>
      </w:r>
      <w:r w:rsidRPr="009C09FF">
        <w:rPr>
          <w:rFonts w:ascii="Times New Roman" w:hAnsi="Times New Roman" w:cs="Times New Roman"/>
          <w:i/>
          <w:sz w:val="28"/>
          <w:lang w:val="uk-UA"/>
        </w:rPr>
        <w:t>»</w:t>
      </w:r>
      <w:r w:rsidR="00224AF5">
        <w:rPr>
          <w:rFonts w:ascii="Times New Roman" w:hAnsi="Times New Roman" w:cs="Times New Roman"/>
          <w:sz w:val="28"/>
          <w:lang w:val="uk-UA"/>
        </w:rPr>
        <w:t xml:space="preserve"> [17</w:t>
      </w:r>
      <w:r w:rsidR="002B373A">
        <w:rPr>
          <w:rFonts w:ascii="Times New Roman" w:hAnsi="Times New Roman" w:cs="Times New Roman"/>
          <w:sz w:val="28"/>
          <w:lang w:val="uk-UA"/>
        </w:rPr>
        <w:t>, с.113</w:t>
      </w:r>
      <w:r w:rsidRPr="00971375">
        <w:rPr>
          <w:rFonts w:ascii="Times New Roman" w:hAnsi="Times New Roman" w:cs="Times New Roman"/>
          <w:sz w:val="28"/>
          <w:lang w:val="uk-UA"/>
        </w:rPr>
        <w:t>]</w:t>
      </w:r>
      <w:r w:rsidRPr="009C09FF">
        <w:rPr>
          <w:rFonts w:ascii="Times New Roman" w:hAnsi="Times New Roman" w:cs="Times New Roman"/>
          <w:sz w:val="28"/>
          <w:lang w:val="uk-UA"/>
        </w:rPr>
        <w:t>.</w:t>
      </w:r>
    </w:p>
    <w:p w:rsidR="004209C5" w:rsidRPr="009C09FF"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Р</w:t>
      </w:r>
      <w:r w:rsidRPr="009C09FF">
        <w:rPr>
          <w:rFonts w:ascii="Times New Roman" w:hAnsi="Times New Roman" w:cs="Times New Roman"/>
          <w:sz w:val="28"/>
          <w:lang w:val="uk-UA"/>
        </w:rPr>
        <w:t>едактор к</w:t>
      </w:r>
      <w:r>
        <w:rPr>
          <w:rFonts w:ascii="Times New Roman" w:hAnsi="Times New Roman" w:cs="Times New Roman"/>
          <w:sz w:val="28"/>
          <w:lang w:val="uk-UA"/>
        </w:rPr>
        <w:t xml:space="preserve">иївської російськомовної газети </w:t>
      </w:r>
      <w:r w:rsidRPr="009C09FF">
        <w:rPr>
          <w:rFonts w:ascii="Times New Roman" w:hAnsi="Times New Roman" w:cs="Times New Roman"/>
          <w:i/>
          <w:sz w:val="28"/>
          <w:lang w:val="uk-UA"/>
        </w:rPr>
        <w:t>«Останні новини»</w:t>
      </w:r>
      <w:r w:rsidRPr="009C09FF">
        <w:rPr>
          <w:rFonts w:ascii="Times New Roman" w:hAnsi="Times New Roman" w:cs="Times New Roman"/>
          <w:sz w:val="28"/>
          <w:lang w:val="uk-UA"/>
        </w:rPr>
        <w:t xml:space="preserve">, Лев </w:t>
      </w:r>
      <w:proofErr w:type="spellStart"/>
      <w:r>
        <w:rPr>
          <w:rFonts w:ascii="Times New Roman" w:hAnsi="Times New Roman" w:cs="Times New Roman"/>
          <w:sz w:val="28"/>
          <w:lang w:val="uk-UA"/>
        </w:rPr>
        <w:t>Дудін</w:t>
      </w:r>
      <w:proofErr w:type="spellEnd"/>
      <w:r w:rsidRPr="009C09FF">
        <w:rPr>
          <w:rFonts w:ascii="Times New Roman" w:hAnsi="Times New Roman" w:cs="Times New Roman"/>
          <w:sz w:val="28"/>
          <w:lang w:val="uk-UA"/>
        </w:rPr>
        <w:t>, після війни з неабиякою часткою лицемірства мірку</w:t>
      </w:r>
      <w:r>
        <w:rPr>
          <w:rFonts w:ascii="Times New Roman" w:hAnsi="Times New Roman" w:cs="Times New Roman"/>
          <w:sz w:val="28"/>
          <w:lang w:val="uk-UA"/>
        </w:rPr>
        <w:t>вав про антисемітські плакати, та використання</w:t>
      </w:r>
      <w:r w:rsidRPr="009C09FF">
        <w:rPr>
          <w:rFonts w:ascii="Times New Roman" w:hAnsi="Times New Roman" w:cs="Times New Roman"/>
          <w:sz w:val="28"/>
          <w:lang w:val="uk-UA"/>
        </w:rPr>
        <w:t xml:space="preserve"> образ</w:t>
      </w:r>
      <w:r>
        <w:rPr>
          <w:rFonts w:ascii="Times New Roman" w:hAnsi="Times New Roman" w:cs="Times New Roman"/>
          <w:sz w:val="28"/>
          <w:lang w:val="uk-UA"/>
        </w:rPr>
        <w:t>у</w:t>
      </w:r>
      <w:r w:rsidRPr="009C09FF">
        <w:rPr>
          <w:rFonts w:ascii="Times New Roman" w:hAnsi="Times New Roman" w:cs="Times New Roman"/>
          <w:sz w:val="28"/>
          <w:lang w:val="uk-UA"/>
        </w:rPr>
        <w:t xml:space="preserve"> </w:t>
      </w:r>
      <w:r>
        <w:rPr>
          <w:rFonts w:ascii="Times New Roman" w:hAnsi="Times New Roman" w:cs="Times New Roman"/>
          <w:sz w:val="28"/>
          <w:lang w:val="uk-UA"/>
        </w:rPr>
        <w:t xml:space="preserve">єврея-чекіста в ньому: </w:t>
      </w:r>
      <w:r w:rsidRPr="00F9488E">
        <w:rPr>
          <w:rFonts w:ascii="Times New Roman" w:hAnsi="Times New Roman" w:cs="Times New Roman"/>
          <w:i/>
          <w:sz w:val="28"/>
          <w:lang w:val="uk-UA"/>
        </w:rPr>
        <w:t>«Німці вішали на всіх парканах і стінах будинків плакати із зображенням євреїв в шкіряних куртках і в кашкетах з блакитним верхом і пурпуровим околицею (форма НКВС). Ми бачили і самі таких. Але хіба в НКВД були тільки євреї і хіба представники інших</w:t>
      </w:r>
      <w:r>
        <w:rPr>
          <w:rFonts w:ascii="Times New Roman" w:hAnsi="Times New Roman" w:cs="Times New Roman"/>
          <w:i/>
          <w:sz w:val="28"/>
          <w:lang w:val="uk-UA"/>
        </w:rPr>
        <w:t xml:space="preserve"> національностей були краще?</w:t>
      </w:r>
      <w:r w:rsidRPr="00F9488E">
        <w:rPr>
          <w:rFonts w:ascii="Times New Roman" w:hAnsi="Times New Roman" w:cs="Times New Roman"/>
          <w:i/>
          <w:sz w:val="28"/>
          <w:lang w:val="uk-UA"/>
        </w:rPr>
        <w:t>»</w:t>
      </w:r>
      <w:r w:rsidRPr="00F9488E">
        <w:rPr>
          <w:rFonts w:ascii="Times New Roman" w:hAnsi="Times New Roman" w:cs="Times New Roman"/>
          <w:sz w:val="28"/>
          <w:lang w:val="uk-UA"/>
        </w:rPr>
        <w:t xml:space="preserve"> </w:t>
      </w:r>
      <w:r w:rsidR="00224AF5">
        <w:rPr>
          <w:rFonts w:ascii="Times New Roman" w:hAnsi="Times New Roman" w:cs="Times New Roman"/>
          <w:sz w:val="28"/>
          <w:lang w:val="uk-UA"/>
        </w:rPr>
        <w:t>[17</w:t>
      </w:r>
      <w:r w:rsidR="002B373A">
        <w:rPr>
          <w:rFonts w:ascii="Times New Roman" w:hAnsi="Times New Roman" w:cs="Times New Roman"/>
          <w:sz w:val="28"/>
          <w:lang w:val="uk-UA"/>
        </w:rPr>
        <w:t>, с.113</w:t>
      </w:r>
      <w:r w:rsidRPr="00971375">
        <w:rPr>
          <w:rFonts w:ascii="Times New Roman" w:hAnsi="Times New Roman" w:cs="Times New Roman"/>
          <w:sz w:val="28"/>
          <w:lang w:val="uk-UA"/>
        </w:rPr>
        <w:t>]</w:t>
      </w:r>
      <w:r w:rsidRPr="009C09FF">
        <w:rPr>
          <w:rFonts w:ascii="Times New Roman" w:hAnsi="Times New Roman" w:cs="Times New Roman"/>
          <w:sz w:val="28"/>
          <w:lang w:val="uk-UA"/>
        </w:rPr>
        <w:t>.</w:t>
      </w:r>
    </w:p>
    <w:p w:rsidR="004209C5" w:rsidRPr="00F9488E"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9C09FF">
        <w:rPr>
          <w:rFonts w:ascii="Times New Roman" w:hAnsi="Times New Roman" w:cs="Times New Roman"/>
          <w:sz w:val="28"/>
          <w:lang w:val="uk-UA"/>
        </w:rPr>
        <w:t>Образам євреїв в плакатної пропаганді дуже часто надавався карикатурний характер. Колишній партиз</w:t>
      </w:r>
      <w:r>
        <w:rPr>
          <w:rFonts w:ascii="Times New Roman" w:hAnsi="Times New Roman" w:cs="Times New Roman"/>
          <w:sz w:val="28"/>
          <w:lang w:val="uk-UA"/>
        </w:rPr>
        <w:t xml:space="preserve">ан і в'язень </w:t>
      </w:r>
      <w:r w:rsidRPr="009C09FF">
        <w:rPr>
          <w:rFonts w:ascii="Times New Roman" w:hAnsi="Times New Roman" w:cs="Times New Roman"/>
          <w:sz w:val="28"/>
          <w:lang w:val="uk-UA"/>
        </w:rPr>
        <w:t>гетто</w:t>
      </w:r>
      <w:r>
        <w:rPr>
          <w:rFonts w:ascii="Times New Roman" w:hAnsi="Times New Roman" w:cs="Times New Roman"/>
          <w:sz w:val="28"/>
          <w:lang w:val="uk-UA"/>
        </w:rPr>
        <w:t xml:space="preserve">, В'ячеслав </w:t>
      </w:r>
      <w:proofErr w:type="spellStart"/>
      <w:r w:rsidRPr="009C09FF">
        <w:rPr>
          <w:rFonts w:ascii="Times New Roman" w:hAnsi="Times New Roman" w:cs="Times New Roman"/>
          <w:sz w:val="28"/>
          <w:lang w:val="uk-UA"/>
        </w:rPr>
        <w:t>Тамаркина</w:t>
      </w:r>
      <w:proofErr w:type="spellEnd"/>
      <w:r w:rsidRPr="009C09FF">
        <w:rPr>
          <w:rFonts w:ascii="Times New Roman" w:hAnsi="Times New Roman" w:cs="Times New Roman"/>
          <w:sz w:val="28"/>
          <w:lang w:val="uk-UA"/>
        </w:rPr>
        <w:t xml:space="preserve">, свідчить: </w:t>
      </w:r>
      <w:r w:rsidRPr="00F9488E">
        <w:rPr>
          <w:rFonts w:ascii="Times New Roman" w:hAnsi="Times New Roman" w:cs="Times New Roman"/>
          <w:i/>
          <w:sz w:val="28"/>
          <w:lang w:val="uk-UA"/>
        </w:rPr>
        <w:t xml:space="preserve">«Всіма силами насаджували німці ненависть </w:t>
      </w:r>
      <w:proofErr w:type="spellStart"/>
      <w:r w:rsidRPr="00F9488E">
        <w:rPr>
          <w:rFonts w:ascii="Times New Roman" w:hAnsi="Times New Roman" w:cs="Times New Roman"/>
          <w:i/>
          <w:sz w:val="28"/>
          <w:lang w:val="uk-UA"/>
        </w:rPr>
        <w:t>неєвреїв</w:t>
      </w:r>
      <w:proofErr w:type="spellEnd"/>
      <w:r w:rsidRPr="00F9488E">
        <w:rPr>
          <w:rFonts w:ascii="Times New Roman" w:hAnsi="Times New Roman" w:cs="Times New Roman"/>
          <w:i/>
          <w:sz w:val="28"/>
          <w:lang w:val="uk-UA"/>
        </w:rPr>
        <w:t xml:space="preserve"> до євреїв. З цією метою вони повісили на ворота комендатури великий бордовий плакат з чорно-білими кінокадрами і карикатурними зображеннями ли</w:t>
      </w:r>
      <w:r>
        <w:rPr>
          <w:rFonts w:ascii="Times New Roman" w:hAnsi="Times New Roman" w:cs="Times New Roman"/>
          <w:i/>
          <w:sz w:val="28"/>
          <w:lang w:val="uk-UA"/>
        </w:rPr>
        <w:t xml:space="preserve">хварів, міняв, користолюбців з «типово єврейською» </w:t>
      </w:r>
      <w:r w:rsidRPr="00F9488E">
        <w:rPr>
          <w:rFonts w:ascii="Times New Roman" w:hAnsi="Times New Roman" w:cs="Times New Roman"/>
          <w:i/>
          <w:sz w:val="28"/>
          <w:lang w:val="uk-UA"/>
        </w:rPr>
        <w:t>зовнішністю в рі</w:t>
      </w:r>
      <w:r>
        <w:rPr>
          <w:rFonts w:ascii="Times New Roman" w:hAnsi="Times New Roman" w:cs="Times New Roman"/>
          <w:i/>
          <w:sz w:val="28"/>
          <w:lang w:val="uk-UA"/>
        </w:rPr>
        <w:t>зних, що викликають огиду позах</w:t>
      </w:r>
      <w:r w:rsidRPr="00F9488E">
        <w:rPr>
          <w:rFonts w:ascii="Times New Roman" w:hAnsi="Times New Roman" w:cs="Times New Roman"/>
          <w:i/>
          <w:sz w:val="28"/>
          <w:lang w:val="uk-UA"/>
        </w:rPr>
        <w:t>»</w:t>
      </w:r>
      <w:r>
        <w:rPr>
          <w:rFonts w:ascii="Times New Roman" w:hAnsi="Times New Roman" w:cs="Times New Roman"/>
          <w:i/>
          <w:sz w:val="28"/>
          <w:lang w:val="uk-UA"/>
        </w:rPr>
        <w:t xml:space="preserve"> </w:t>
      </w:r>
      <w:r w:rsidR="00224AF5">
        <w:rPr>
          <w:rFonts w:ascii="Times New Roman" w:hAnsi="Times New Roman" w:cs="Times New Roman"/>
          <w:sz w:val="28"/>
          <w:lang w:val="uk-UA"/>
        </w:rPr>
        <w:t>[17</w:t>
      </w:r>
      <w:r w:rsidR="002B373A">
        <w:rPr>
          <w:rFonts w:ascii="Times New Roman" w:hAnsi="Times New Roman" w:cs="Times New Roman"/>
          <w:sz w:val="28"/>
          <w:lang w:val="uk-UA"/>
        </w:rPr>
        <w:t>, с.114</w:t>
      </w:r>
      <w:r w:rsidRPr="00971375">
        <w:rPr>
          <w:rFonts w:ascii="Times New Roman" w:hAnsi="Times New Roman" w:cs="Times New Roman"/>
          <w:sz w:val="28"/>
          <w:lang w:val="uk-UA"/>
        </w:rPr>
        <w:t>]</w:t>
      </w:r>
      <w:r>
        <w:rPr>
          <w:rFonts w:ascii="Times New Roman" w:hAnsi="Times New Roman" w:cs="Times New Roman"/>
          <w:sz w:val="28"/>
          <w:lang w:val="uk-UA"/>
        </w:rPr>
        <w:t>.</w:t>
      </w:r>
    </w:p>
    <w:p w:rsidR="004209C5" w:rsidRPr="009C09FF" w:rsidRDefault="004209C5" w:rsidP="004209C5">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t xml:space="preserve"> </w:t>
      </w:r>
      <w:r w:rsidRPr="009C09FF">
        <w:rPr>
          <w:rFonts w:ascii="Times New Roman" w:hAnsi="Times New Roman" w:cs="Times New Roman"/>
          <w:sz w:val="28"/>
          <w:lang w:val="uk-UA"/>
        </w:rPr>
        <w:t>Отже, окупаційний плакат концентрув</w:t>
      </w:r>
      <w:r>
        <w:rPr>
          <w:rFonts w:ascii="Times New Roman" w:hAnsi="Times New Roman" w:cs="Times New Roman"/>
          <w:sz w:val="28"/>
          <w:lang w:val="uk-UA"/>
        </w:rPr>
        <w:t xml:space="preserve">ав в собі найбільш значимі тези </w:t>
      </w:r>
      <w:r w:rsidRPr="009C09FF">
        <w:rPr>
          <w:rFonts w:ascii="Times New Roman" w:hAnsi="Times New Roman" w:cs="Times New Roman"/>
          <w:sz w:val="28"/>
          <w:lang w:val="uk-UA"/>
        </w:rPr>
        <w:t>ант</w:t>
      </w:r>
      <w:r>
        <w:rPr>
          <w:rFonts w:ascii="Times New Roman" w:hAnsi="Times New Roman" w:cs="Times New Roman"/>
          <w:sz w:val="28"/>
          <w:lang w:val="uk-UA"/>
        </w:rPr>
        <w:t xml:space="preserve">исемітської пропаганди. В одних </w:t>
      </w:r>
      <w:r w:rsidRPr="009C09FF">
        <w:rPr>
          <w:rFonts w:ascii="Times New Roman" w:hAnsi="Times New Roman" w:cs="Times New Roman"/>
          <w:sz w:val="28"/>
          <w:lang w:val="uk-UA"/>
        </w:rPr>
        <w:t>випадках це мало успіх, в</w:t>
      </w:r>
      <w:r>
        <w:rPr>
          <w:rFonts w:ascii="Times New Roman" w:hAnsi="Times New Roman" w:cs="Times New Roman"/>
          <w:sz w:val="28"/>
          <w:lang w:val="uk-UA"/>
        </w:rPr>
        <w:t xml:space="preserve"> інших - ні. У чималому ступені </w:t>
      </w:r>
      <w:r w:rsidRPr="009C09FF">
        <w:rPr>
          <w:rFonts w:ascii="Times New Roman" w:hAnsi="Times New Roman" w:cs="Times New Roman"/>
          <w:sz w:val="28"/>
          <w:lang w:val="uk-UA"/>
        </w:rPr>
        <w:t>це залежало від обстан</w:t>
      </w:r>
      <w:r>
        <w:rPr>
          <w:rFonts w:ascii="Times New Roman" w:hAnsi="Times New Roman" w:cs="Times New Roman"/>
          <w:sz w:val="28"/>
          <w:lang w:val="uk-UA"/>
        </w:rPr>
        <w:t xml:space="preserve">овки, в якій сталася зустріч </w:t>
      </w:r>
      <w:r w:rsidRPr="009C09FF">
        <w:rPr>
          <w:rFonts w:ascii="Times New Roman" w:hAnsi="Times New Roman" w:cs="Times New Roman"/>
          <w:sz w:val="28"/>
          <w:lang w:val="uk-UA"/>
        </w:rPr>
        <w:t>глядача з наочною а</w:t>
      </w:r>
      <w:r>
        <w:rPr>
          <w:rFonts w:ascii="Times New Roman" w:hAnsi="Times New Roman" w:cs="Times New Roman"/>
          <w:sz w:val="28"/>
          <w:lang w:val="uk-UA"/>
        </w:rPr>
        <w:t xml:space="preserve">гітацією нацистів. В той же час </w:t>
      </w:r>
      <w:r w:rsidRPr="009C09FF">
        <w:rPr>
          <w:rFonts w:ascii="Times New Roman" w:hAnsi="Times New Roman" w:cs="Times New Roman"/>
          <w:sz w:val="28"/>
          <w:lang w:val="uk-UA"/>
        </w:rPr>
        <w:t>навіть невдалі, з точки зору пропаганди, плакати все</w:t>
      </w:r>
    </w:p>
    <w:p w:rsidR="00971375" w:rsidRDefault="004209C5" w:rsidP="00D17D56">
      <w:pPr>
        <w:spacing w:after="0" w:line="360" w:lineRule="auto"/>
        <w:jc w:val="both"/>
        <w:rPr>
          <w:rFonts w:ascii="Times New Roman" w:hAnsi="Times New Roman" w:cs="Times New Roman"/>
          <w:sz w:val="28"/>
          <w:lang w:val="uk-UA"/>
        </w:rPr>
      </w:pPr>
      <w:r w:rsidRPr="009C09FF">
        <w:rPr>
          <w:rFonts w:ascii="Times New Roman" w:hAnsi="Times New Roman" w:cs="Times New Roman"/>
          <w:sz w:val="28"/>
          <w:lang w:val="uk-UA"/>
        </w:rPr>
        <w:t>одно залишали від</w:t>
      </w:r>
      <w:r>
        <w:rPr>
          <w:rFonts w:ascii="Times New Roman" w:hAnsi="Times New Roman" w:cs="Times New Roman"/>
          <w:sz w:val="28"/>
          <w:lang w:val="uk-UA"/>
        </w:rPr>
        <w:t xml:space="preserve">омий відбиток в людських душах. </w:t>
      </w:r>
      <w:r w:rsidRPr="009C09FF">
        <w:rPr>
          <w:rFonts w:ascii="Times New Roman" w:hAnsi="Times New Roman" w:cs="Times New Roman"/>
          <w:sz w:val="28"/>
          <w:lang w:val="uk-UA"/>
        </w:rPr>
        <w:t>І часом цього цілком вистач</w:t>
      </w:r>
      <w:r>
        <w:rPr>
          <w:rFonts w:ascii="Times New Roman" w:hAnsi="Times New Roman" w:cs="Times New Roman"/>
          <w:sz w:val="28"/>
          <w:lang w:val="uk-UA"/>
        </w:rPr>
        <w:t xml:space="preserve">ало для того, щоб </w:t>
      </w:r>
      <w:r w:rsidRPr="00F9488E">
        <w:rPr>
          <w:rFonts w:ascii="Times New Roman" w:hAnsi="Times New Roman" w:cs="Times New Roman"/>
          <w:sz w:val="28"/>
          <w:lang w:val="uk-UA"/>
        </w:rPr>
        <w:t>«поквитатися»</w:t>
      </w:r>
      <w:r>
        <w:rPr>
          <w:rFonts w:ascii="Times New Roman" w:hAnsi="Times New Roman" w:cs="Times New Roman"/>
          <w:sz w:val="28"/>
          <w:lang w:val="uk-UA"/>
        </w:rPr>
        <w:t xml:space="preserve"> </w:t>
      </w:r>
      <w:r w:rsidRPr="009C09FF">
        <w:rPr>
          <w:rFonts w:ascii="Times New Roman" w:hAnsi="Times New Roman" w:cs="Times New Roman"/>
          <w:sz w:val="28"/>
          <w:lang w:val="uk-UA"/>
        </w:rPr>
        <w:t>з сусідом-євреєм ...</w:t>
      </w:r>
      <w:r w:rsidR="00971375" w:rsidRPr="00971375">
        <w:rPr>
          <w:rFonts w:ascii="Times New Roman" w:hAnsi="Times New Roman" w:cs="Times New Roman"/>
          <w:sz w:val="28"/>
          <w:lang w:val="uk-UA"/>
        </w:rPr>
        <w:t xml:space="preserve"> </w:t>
      </w:r>
    </w:p>
    <w:p w:rsidR="00737CD1" w:rsidRPr="00737CD1" w:rsidRDefault="00737CD1" w:rsidP="00737CD1">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5A2717">
        <w:rPr>
          <w:rFonts w:ascii="Times New Roman" w:hAnsi="Times New Roman" w:cs="Times New Roman"/>
          <w:sz w:val="28"/>
          <w:lang w:val="uk-UA"/>
        </w:rPr>
        <w:t>П</w:t>
      </w:r>
      <w:r w:rsidRPr="00737CD1">
        <w:rPr>
          <w:rFonts w:ascii="Times New Roman" w:hAnsi="Times New Roman" w:cs="Times New Roman"/>
          <w:sz w:val="28"/>
          <w:lang w:val="uk-UA"/>
        </w:rPr>
        <w:t>ротя</w:t>
      </w:r>
      <w:r w:rsidR="005A2717">
        <w:rPr>
          <w:rFonts w:ascii="Times New Roman" w:hAnsi="Times New Roman" w:cs="Times New Roman"/>
          <w:sz w:val="28"/>
          <w:lang w:val="uk-UA"/>
        </w:rPr>
        <w:t>гом</w:t>
      </w:r>
      <w:r w:rsidRPr="00737CD1">
        <w:rPr>
          <w:rFonts w:ascii="Times New Roman" w:hAnsi="Times New Roman" w:cs="Times New Roman"/>
          <w:sz w:val="28"/>
          <w:lang w:val="uk-UA"/>
        </w:rPr>
        <w:t xml:space="preserve"> багатьох десятиліть історики сперечаються, чий режим був кривавішим, Сталінський чи Гітлерівський? Безумовно і один, і інший винні у численних жертвах як серед мирного населення, так і військового, яке було втягнуто </w:t>
      </w:r>
      <w:r w:rsidRPr="00737CD1">
        <w:rPr>
          <w:rFonts w:ascii="Times New Roman" w:hAnsi="Times New Roman" w:cs="Times New Roman"/>
          <w:sz w:val="28"/>
          <w:lang w:val="uk-UA"/>
        </w:rPr>
        <w:lastRenderedPageBreak/>
        <w:t>в найкривавішу та найбезглуздішу війну за всю історію людства. Проте в контексті даної теми ми маємо розібратися, які військові та злочини проти людства скоїв Сталін, які пізніше використовувала ідеологічна машина Рейху на українських землях. Почнемо з сільського населення, яке складало перева</w:t>
      </w:r>
      <w:r w:rsidR="00EF6234">
        <w:rPr>
          <w:rFonts w:ascii="Times New Roman" w:hAnsi="Times New Roman" w:cs="Times New Roman"/>
          <w:sz w:val="28"/>
          <w:lang w:val="uk-UA"/>
        </w:rPr>
        <w:t>жну більшість (63,8</w:t>
      </w:r>
      <w:r w:rsidRPr="00737CD1">
        <w:rPr>
          <w:rFonts w:ascii="Times New Roman" w:hAnsi="Times New Roman" w:cs="Times New Roman"/>
          <w:sz w:val="28"/>
          <w:lang w:val="uk-UA"/>
        </w:rPr>
        <w:t>%) згідно з Всесоюзним переписом населення 1939 р</w:t>
      </w:r>
      <w:r w:rsidR="00351B72">
        <w:rPr>
          <w:rFonts w:ascii="Times New Roman" w:hAnsi="Times New Roman" w:cs="Times New Roman"/>
          <w:sz w:val="28"/>
          <w:lang w:val="uk-UA"/>
        </w:rPr>
        <w:t xml:space="preserve"> </w:t>
      </w:r>
      <w:r w:rsidR="00351B72" w:rsidRPr="00830717">
        <w:rPr>
          <w:rFonts w:ascii="Times New Roman" w:hAnsi="Times New Roman" w:cs="Times New Roman"/>
          <w:sz w:val="28"/>
        </w:rPr>
        <w:t>[</w:t>
      </w:r>
      <w:r w:rsidR="00224AF5">
        <w:rPr>
          <w:rFonts w:ascii="Times New Roman" w:hAnsi="Times New Roman" w:cs="Times New Roman"/>
          <w:sz w:val="28"/>
          <w:lang w:val="uk-UA"/>
        </w:rPr>
        <w:t>6</w:t>
      </w:r>
      <w:r w:rsidR="00EF6234">
        <w:rPr>
          <w:rFonts w:ascii="Times New Roman" w:hAnsi="Times New Roman" w:cs="Times New Roman"/>
          <w:sz w:val="28"/>
          <w:lang w:val="uk-UA"/>
        </w:rPr>
        <w:t>, с.8</w:t>
      </w:r>
      <w:r w:rsidR="00351B72" w:rsidRPr="00830717">
        <w:rPr>
          <w:rFonts w:ascii="Times New Roman" w:hAnsi="Times New Roman" w:cs="Times New Roman"/>
          <w:sz w:val="28"/>
        </w:rPr>
        <w:t>]</w:t>
      </w:r>
      <w:r w:rsidRPr="00737CD1">
        <w:rPr>
          <w:rFonts w:ascii="Times New Roman" w:hAnsi="Times New Roman" w:cs="Times New Roman"/>
          <w:sz w:val="28"/>
          <w:lang w:val="uk-UA"/>
        </w:rPr>
        <w:t xml:space="preserve">. Біди селян розпочалися з початку приходу до влади більшовиків. Недовгою була ейфорія від декрету про землю, з початком Громадянської війни в Росії, яка нажаль зачепила і Україну, більшовики вводять продрозкладку, яка фактично була «офіційним» мародерством з боку держави. Це перший випадок, коли українське селянство відчуло всі принади «комуністичного раю». Фактично ця політика призвела до масового голоду 1921-23 рр., яка забрала життя </w:t>
      </w:r>
      <w:r w:rsidR="002B373A">
        <w:rPr>
          <w:rFonts w:ascii="Times New Roman" w:hAnsi="Times New Roman" w:cs="Times New Roman"/>
          <w:sz w:val="28"/>
          <w:lang w:val="uk-UA"/>
        </w:rPr>
        <w:t>1,5</w:t>
      </w:r>
      <w:r w:rsidRPr="00737CD1">
        <w:rPr>
          <w:rFonts w:ascii="Times New Roman" w:hAnsi="Times New Roman" w:cs="Times New Roman"/>
          <w:sz w:val="28"/>
          <w:lang w:val="uk-UA"/>
        </w:rPr>
        <w:t xml:space="preserve"> млн невинних життів</w:t>
      </w:r>
      <w:r w:rsidR="00EF6234">
        <w:rPr>
          <w:rFonts w:ascii="Times New Roman" w:hAnsi="Times New Roman" w:cs="Times New Roman"/>
          <w:sz w:val="28"/>
          <w:lang w:val="uk-UA"/>
        </w:rPr>
        <w:t xml:space="preserve"> </w:t>
      </w:r>
      <w:r w:rsidR="00EF6234" w:rsidRPr="00830717">
        <w:rPr>
          <w:rFonts w:ascii="Times New Roman" w:hAnsi="Times New Roman" w:cs="Times New Roman"/>
          <w:sz w:val="28"/>
          <w:lang w:val="uk-UA"/>
        </w:rPr>
        <w:t>[</w:t>
      </w:r>
      <w:r w:rsidR="00550C4F">
        <w:rPr>
          <w:rFonts w:ascii="Times New Roman" w:hAnsi="Times New Roman" w:cs="Times New Roman"/>
          <w:sz w:val="28"/>
          <w:lang w:val="uk-UA"/>
        </w:rPr>
        <w:t>29</w:t>
      </w:r>
      <w:r w:rsidR="00EF6234" w:rsidRPr="00830717">
        <w:rPr>
          <w:rFonts w:ascii="Times New Roman" w:hAnsi="Times New Roman" w:cs="Times New Roman"/>
          <w:sz w:val="28"/>
          <w:lang w:val="uk-UA"/>
        </w:rPr>
        <w:t>]</w:t>
      </w:r>
      <w:r w:rsidRPr="00737CD1">
        <w:rPr>
          <w:rFonts w:ascii="Times New Roman" w:hAnsi="Times New Roman" w:cs="Times New Roman"/>
          <w:sz w:val="28"/>
          <w:lang w:val="uk-UA"/>
        </w:rPr>
        <w:t>, не враховуючи ненароджених, які не змогли з’явитися на світ, це став перший в історії людства голод, спричинений не масовими неврожаями, не масовими епідеміями чи війнами, а злочин</w:t>
      </w:r>
      <w:r w:rsidR="002F3E52">
        <w:rPr>
          <w:rFonts w:ascii="Times New Roman" w:hAnsi="Times New Roman" w:cs="Times New Roman"/>
          <w:sz w:val="28"/>
          <w:lang w:val="uk-UA"/>
        </w:rPr>
        <w:t>н</w:t>
      </w:r>
      <w:r w:rsidR="00EF6234">
        <w:rPr>
          <w:rFonts w:ascii="Times New Roman" w:hAnsi="Times New Roman" w:cs="Times New Roman"/>
          <w:sz w:val="28"/>
          <w:lang w:val="uk-UA"/>
        </w:rPr>
        <w:t>о</w:t>
      </w:r>
      <w:r w:rsidR="002F3E52">
        <w:rPr>
          <w:rFonts w:ascii="Times New Roman" w:hAnsi="Times New Roman" w:cs="Times New Roman"/>
          <w:sz w:val="28"/>
          <w:lang w:val="uk-UA"/>
        </w:rPr>
        <w:t>ю</w:t>
      </w:r>
      <w:r w:rsidRPr="00737CD1">
        <w:rPr>
          <w:rFonts w:ascii="Times New Roman" w:hAnsi="Times New Roman" w:cs="Times New Roman"/>
          <w:sz w:val="28"/>
          <w:lang w:val="uk-UA"/>
        </w:rPr>
        <w:t xml:space="preserve"> діяльніст</w:t>
      </w:r>
      <w:r w:rsidR="00EF6234">
        <w:rPr>
          <w:rFonts w:ascii="Times New Roman" w:hAnsi="Times New Roman" w:cs="Times New Roman"/>
          <w:sz w:val="28"/>
          <w:lang w:val="uk-UA"/>
        </w:rPr>
        <w:t>ю</w:t>
      </w:r>
      <w:r w:rsidRPr="00737CD1">
        <w:rPr>
          <w:rFonts w:ascii="Times New Roman" w:hAnsi="Times New Roman" w:cs="Times New Roman"/>
          <w:sz w:val="28"/>
          <w:lang w:val="uk-UA"/>
        </w:rPr>
        <w:t xml:space="preserve"> керівництва політичної верхівки держави, держави якій було начхати на інтереси простих людей, її цікавило лише ідея-фікс - «всесвітня соціалістична революція». Після завершення Громадянської війни в Росії та захопленні України у 1922 р. відбулося певне полегшення – Ленін ввів Нову економічну політику (НЕП), головним завданням якої було відновити зруйновану під час війни промисловість, замінити продрозкладку на більш демократичний, чітко установлений в законі продподаток, який полегшив тиск на українське селянство, хоча і не одразу (НЕП «дійшов» до України лише в 1923 р.). Проте після смерті В. Леніна, НЕП прийшов кінець – на змінну їй прийшла перша п’ятирічка (1928-1932), яка ознаменувала собою ще два горя для українського народу – масові репресії проти заможних селян (розкуркулення) та Голодомору 193</w:t>
      </w:r>
      <w:r w:rsidR="002E31CE">
        <w:rPr>
          <w:rFonts w:ascii="Times New Roman" w:hAnsi="Times New Roman" w:cs="Times New Roman"/>
          <w:sz w:val="28"/>
          <w:lang w:val="uk-UA"/>
        </w:rPr>
        <w:t>2-33 рр., що забрав життя від 2</w:t>
      </w:r>
      <w:r w:rsidRPr="00737CD1">
        <w:rPr>
          <w:rFonts w:ascii="Times New Roman" w:hAnsi="Times New Roman" w:cs="Times New Roman"/>
          <w:sz w:val="28"/>
          <w:lang w:val="uk-UA"/>
        </w:rPr>
        <w:t xml:space="preserve"> до </w:t>
      </w:r>
      <w:r w:rsidR="002E31CE">
        <w:rPr>
          <w:rFonts w:ascii="Times New Roman" w:hAnsi="Times New Roman" w:cs="Times New Roman"/>
          <w:sz w:val="28"/>
          <w:lang w:val="uk-UA"/>
        </w:rPr>
        <w:t>5</w:t>
      </w:r>
      <w:r w:rsidRPr="00737CD1">
        <w:rPr>
          <w:rFonts w:ascii="Times New Roman" w:hAnsi="Times New Roman" w:cs="Times New Roman"/>
          <w:sz w:val="28"/>
          <w:lang w:val="uk-UA"/>
        </w:rPr>
        <w:t xml:space="preserve"> млн невинних жертв Сталінського терору</w:t>
      </w:r>
      <w:r w:rsidR="002E31CE">
        <w:rPr>
          <w:rFonts w:ascii="Times New Roman" w:hAnsi="Times New Roman" w:cs="Times New Roman"/>
          <w:sz w:val="28"/>
          <w:lang w:val="uk-UA"/>
        </w:rPr>
        <w:t xml:space="preserve"> </w:t>
      </w:r>
      <w:r w:rsidR="003A2DD1">
        <w:rPr>
          <w:rFonts w:ascii="Times New Roman" w:hAnsi="Times New Roman" w:cs="Times New Roman"/>
          <w:sz w:val="28"/>
          <w:lang w:val="uk-UA"/>
        </w:rPr>
        <w:t>[</w:t>
      </w:r>
      <w:r w:rsidR="00550C4F">
        <w:rPr>
          <w:rFonts w:ascii="Times New Roman" w:hAnsi="Times New Roman" w:cs="Times New Roman"/>
          <w:sz w:val="28"/>
          <w:lang w:val="uk-UA"/>
        </w:rPr>
        <w:t>10</w:t>
      </w:r>
      <w:r w:rsidR="002E31CE" w:rsidRPr="002E31CE">
        <w:rPr>
          <w:rFonts w:ascii="Times New Roman" w:hAnsi="Times New Roman" w:cs="Times New Roman"/>
          <w:sz w:val="28"/>
          <w:lang w:val="uk-UA"/>
        </w:rPr>
        <w:t>, с</w:t>
      </w:r>
      <w:r w:rsidR="002E31CE">
        <w:rPr>
          <w:rFonts w:ascii="Times New Roman" w:hAnsi="Times New Roman" w:cs="Times New Roman"/>
          <w:sz w:val="28"/>
          <w:lang w:val="uk-UA"/>
        </w:rPr>
        <w:t>.228</w:t>
      </w:r>
      <w:r w:rsidR="002E31CE" w:rsidRPr="002E31CE">
        <w:rPr>
          <w:rFonts w:ascii="Times New Roman" w:hAnsi="Times New Roman" w:cs="Times New Roman"/>
          <w:sz w:val="28"/>
          <w:lang w:val="uk-UA"/>
        </w:rPr>
        <w:t>]</w:t>
      </w:r>
      <w:r w:rsidRPr="00737CD1">
        <w:rPr>
          <w:rFonts w:ascii="Times New Roman" w:hAnsi="Times New Roman" w:cs="Times New Roman"/>
          <w:sz w:val="28"/>
          <w:lang w:val="uk-UA"/>
        </w:rPr>
        <w:t xml:space="preserve">. Говорячи про розкуркулення варто зазначити, що з початком приходу до влади в Росії більшовиків, ще в 1917 р. були проведенні перші наради щодо необхідності націоналізації землі та виселенню заможних селян (так званих кулаків) до Сибіру, проте масового характеру розкуркулення не мало впродовж до 1928 р., коли їм дали клеймо «вороги народу» на все життя, відібрали все майно і вислали до Сибіру на </w:t>
      </w:r>
      <w:r w:rsidRPr="00737CD1">
        <w:rPr>
          <w:rFonts w:ascii="Times New Roman" w:hAnsi="Times New Roman" w:cs="Times New Roman"/>
          <w:sz w:val="28"/>
          <w:lang w:val="uk-UA"/>
        </w:rPr>
        <w:lastRenderedPageBreak/>
        <w:t>примусові роботи. Як би це не звучало, проте цей варіант був «найкращим», адже зберігав найцінніше – життя. В інших випадках могли розстріляти на місці, без суду та слідства – така «демократія» «розвинутого суспільства». Розкуркулення проводилося паралельно з ще одним процесом, яким пізніше скористається Гітлер в доріканні Сталіну – колективізація. До цього політична верхівка прагнула з самого початку, проте Громадянська війна та спустошення, які вона принесла не дозволили одразу провести масову націоналізацію землі, тварин та техніки. Ця форма була надзвичайно вигідною державі, але ні в якому разі не людям. Прості селяни не мали паспортів аж до 1974 р.</w:t>
      </w:r>
      <w:r w:rsidR="003A2DD1">
        <w:rPr>
          <w:rFonts w:ascii="Times New Roman" w:hAnsi="Times New Roman" w:cs="Times New Roman"/>
          <w:sz w:val="28"/>
          <w:lang w:val="uk-UA"/>
        </w:rPr>
        <w:t xml:space="preserve"> </w:t>
      </w:r>
      <w:r w:rsidR="003A2DD1" w:rsidRPr="003A2DD1">
        <w:rPr>
          <w:rFonts w:ascii="Times New Roman" w:hAnsi="Times New Roman" w:cs="Times New Roman"/>
          <w:sz w:val="28"/>
          <w:lang w:val="uk-UA"/>
        </w:rPr>
        <w:t>[</w:t>
      </w:r>
      <w:r w:rsidR="00550C4F">
        <w:rPr>
          <w:rFonts w:ascii="Times New Roman" w:hAnsi="Times New Roman" w:cs="Times New Roman"/>
          <w:sz w:val="28"/>
          <w:lang w:val="uk-UA"/>
        </w:rPr>
        <w:t>4</w:t>
      </w:r>
      <w:r w:rsidR="003A2DD1" w:rsidRPr="003A2DD1">
        <w:rPr>
          <w:rFonts w:ascii="Times New Roman" w:hAnsi="Times New Roman" w:cs="Times New Roman"/>
          <w:sz w:val="28"/>
          <w:lang w:val="uk-UA"/>
        </w:rPr>
        <w:t>]</w:t>
      </w:r>
      <w:r w:rsidRPr="00737CD1">
        <w:rPr>
          <w:rFonts w:ascii="Times New Roman" w:hAnsi="Times New Roman" w:cs="Times New Roman"/>
          <w:sz w:val="28"/>
          <w:lang w:val="uk-UA"/>
        </w:rPr>
        <w:t xml:space="preserve">, незважаючи що містяни мали їх з 1932 р. Без паспортів селяни не могли покинути власних колгоспів, а отже в умовах Голодомору 1932-33рр. були вимушені гинути в заблокованих селах, зібравши з поля жменю колосків могли буті розстріляні на місці, без суду та слідства, або відправленні на примусові роботи строком 10 років на основі сумнозвісного закону «П’яти колосків» </w:t>
      </w:r>
      <w:r w:rsidR="003F6925" w:rsidRPr="003A2DD1">
        <w:rPr>
          <w:rFonts w:ascii="Times New Roman" w:hAnsi="Times New Roman" w:cs="Times New Roman"/>
          <w:sz w:val="28"/>
          <w:lang w:val="uk-UA"/>
        </w:rPr>
        <w:t>[</w:t>
      </w:r>
      <w:r w:rsidR="00550C4F">
        <w:rPr>
          <w:rFonts w:ascii="Times New Roman" w:hAnsi="Times New Roman" w:cs="Times New Roman"/>
          <w:sz w:val="28"/>
          <w:lang w:val="uk-UA"/>
        </w:rPr>
        <w:t>5</w:t>
      </w:r>
      <w:r w:rsidR="003F6925" w:rsidRPr="003A2DD1">
        <w:rPr>
          <w:rFonts w:ascii="Times New Roman" w:hAnsi="Times New Roman" w:cs="Times New Roman"/>
          <w:sz w:val="28"/>
          <w:lang w:val="uk-UA"/>
        </w:rPr>
        <w:t>]</w:t>
      </w:r>
      <w:r w:rsidR="003F6925" w:rsidRPr="00737CD1">
        <w:rPr>
          <w:rFonts w:ascii="Times New Roman" w:hAnsi="Times New Roman" w:cs="Times New Roman"/>
          <w:sz w:val="28"/>
          <w:lang w:val="uk-UA"/>
        </w:rPr>
        <w:t xml:space="preserve"> </w:t>
      </w:r>
      <w:r w:rsidRPr="00737CD1">
        <w:rPr>
          <w:rFonts w:ascii="Times New Roman" w:hAnsi="Times New Roman" w:cs="Times New Roman"/>
          <w:sz w:val="28"/>
          <w:lang w:val="uk-UA"/>
        </w:rPr>
        <w:t xml:space="preserve">(саме стільки могло вміститися в долоні) – хоча цим не зможеш накормити себе, багато хто ризикував життям, </w:t>
      </w:r>
      <w:r w:rsidR="003F6925">
        <w:rPr>
          <w:rFonts w:ascii="Times New Roman" w:hAnsi="Times New Roman" w:cs="Times New Roman"/>
          <w:sz w:val="28"/>
          <w:lang w:val="uk-UA"/>
        </w:rPr>
        <w:t>втрачати було нічого, а так, хоч з голод не помреш…</w:t>
      </w:r>
      <w:r w:rsidRPr="00737CD1">
        <w:rPr>
          <w:rFonts w:ascii="Times New Roman" w:hAnsi="Times New Roman" w:cs="Times New Roman"/>
          <w:sz w:val="28"/>
          <w:lang w:val="uk-UA"/>
        </w:rPr>
        <w:t xml:space="preserve"> Сталін виправдовував геноцид потребами держави, індустріалізації, так само, як 10 років до цього більшовики виправдовували червоний терор та продрозкладку, яка спричинила численні смерті ні в чому не повинного населення. </w:t>
      </w:r>
    </w:p>
    <w:p w:rsidR="00737CD1" w:rsidRPr="00737CD1" w:rsidRDefault="00737CD1" w:rsidP="00737CD1">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Голодомор завершився, Сталін домігся свого – демографічна криза в селі внаслідок геноциду, кардинальна зміна національного складу регіону, асиміляція того населення, що переїхала до міст. Проте репресії не завершилися – 1937-38 рр. стали роками піку довоєнних репресій і дістали назву «Великий терор». </w:t>
      </w:r>
      <w:r w:rsidR="002B373A">
        <w:rPr>
          <w:rFonts w:ascii="Times New Roman" w:hAnsi="Times New Roman" w:cs="Times New Roman"/>
          <w:sz w:val="28"/>
          <w:lang w:val="uk-UA"/>
        </w:rPr>
        <w:t xml:space="preserve"> Згідно розсекреченим даним,  з</w:t>
      </w:r>
      <w:r w:rsidRPr="00737CD1">
        <w:rPr>
          <w:rFonts w:ascii="Times New Roman" w:hAnsi="Times New Roman" w:cs="Times New Roman"/>
          <w:sz w:val="28"/>
          <w:lang w:val="uk-UA"/>
        </w:rPr>
        <w:t xml:space="preserve">а ці два роки було затримано 1,35 млн осіб, з них засуджено до найвищої міри покарання – 681 тис. (50,69% </w:t>
      </w:r>
      <w:r w:rsidR="003F6925">
        <w:rPr>
          <w:rFonts w:ascii="Times New Roman" w:hAnsi="Times New Roman" w:cs="Times New Roman"/>
          <w:sz w:val="28"/>
          <w:lang w:val="uk-UA"/>
        </w:rPr>
        <w:t>справ</w:t>
      </w:r>
      <w:r w:rsidRPr="00737CD1">
        <w:rPr>
          <w:rFonts w:ascii="Times New Roman" w:hAnsi="Times New Roman" w:cs="Times New Roman"/>
          <w:sz w:val="28"/>
          <w:lang w:val="uk-UA"/>
        </w:rPr>
        <w:t xml:space="preserve">). Для порівняння, в революційний період Росії </w:t>
      </w:r>
      <w:r w:rsidR="003F6925">
        <w:rPr>
          <w:rFonts w:ascii="Times New Roman" w:hAnsi="Times New Roman" w:cs="Times New Roman"/>
          <w:sz w:val="28"/>
          <w:lang w:val="uk-UA"/>
        </w:rPr>
        <w:t xml:space="preserve">1905-10 рр. </w:t>
      </w:r>
      <w:r w:rsidRPr="00737CD1">
        <w:rPr>
          <w:rFonts w:ascii="Times New Roman" w:hAnsi="Times New Roman" w:cs="Times New Roman"/>
          <w:sz w:val="28"/>
          <w:lang w:val="uk-UA"/>
        </w:rPr>
        <w:t>до смертної кари було винесено 5735 смертних вироків. Це були масові репресії всіх верств населення різних професій – від економістів та істор</w:t>
      </w:r>
      <w:r w:rsidR="008110A2">
        <w:rPr>
          <w:rFonts w:ascii="Times New Roman" w:hAnsi="Times New Roman" w:cs="Times New Roman"/>
          <w:sz w:val="28"/>
          <w:lang w:val="uk-UA"/>
        </w:rPr>
        <w:t xml:space="preserve">иків до політиків і акторів. У нашої </w:t>
      </w:r>
      <w:r w:rsidRPr="00737CD1">
        <w:rPr>
          <w:rFonts w:ascii="Times New Roman" w:hAnsi="Times New Roman" w:cs="Times New Roman"/>
          <w:sz w:val="28"/>
          <w:lang w:val="uk-UA"/>
        </w:rPr>
        <w:t xml:space="preserve">країни ці репресії забрали </w:t>
      </w:r>
      <w:r w:rsidR="008110A2" w:rsidRPr="00737CD1">
        <w:rPr>
          <w:rFonts w:ascii="Times New Roman" w:hAnsi="Times New Roman" w:cs="Times New Roman"/>
          <w:sz w:val="28"/>
          <w:lang w:val="uk-UA"/>
        </w:rPr>
        <w:t>найрозвинутішу</w:t>
      </w:r>
      <w:r w:rsidRPr="00737CD1">
        <w:rPr>
          <w:rFonts w:ascii="Times New Roman" w:hAnsi="Times New Roman" w:cs="Times New Roman"/>
          <w:sz w:val="28"/>
          <w:lang w:val="uk-UA"/>
        </w:rPr>
        <w:t xml:space="preserve"> верству населення, яка творила Україну – інтелігенцію. Історики, що вивчали козацьке минуле, поети, що ставили мистецтво вище за партію і пролетаріат, біологів та хіміків, що мріли досягти величі та допомогти людству </w:t>
      </w:r>
      <w:r w:rsidRPr="00737CD1">
        <w:rPr>
          <w:rFonts w:ascii="Times New Roman" w:hAnsi="Times New Roman" w:cs="Times New Roman"/>
          <w:sz w:val="28"/>
          <w:lang w:val="uk-UA"/>
        </w:rPr>
        <w:lastRenderedPageBreak/>
        <w:t xml:space="preserve">побороти страшні хвороби – всіх їх не стало, не стало півмільйона ні в чому не винних людей, які стали жертвами терору, терору, який українці ще пригадають Сталіну з приходом Гітлера. Нажаль, для жителів Вінниці цей кровавий терор не минув слідом. Близько </w:t>
      </w:r>
      <w:r w:rsidR="008110A2">
        <w:rPr>
          <w:rFonts w:ascii="Times New Roman" w:hAnsi="Times New Roman" w:cs="Times New Roman"/>
          <w:sz w:val="28"/>
          <w:lang w:val="uk-UA"/>
        </w:rPr>
        <w:t>9,5</w:t>
      </w:r>
      <w:r w:rsidRPr="00737CD1">
        <w:rPr>
          <w:rFonts w:ascii="Times New Roman" w:hAnsi="Times New Roman" w:cs="Times New Roman"/>
          <w:sz w:val="28"/>
          <w:lang w:val="uk-UA"/>
        </w:rPr>
        <w:t xml:space="preserve"> тис. політичних в’язнів були розстріляні працівниками міського НКВС</w:t>
      </w:r>
      <w:r w:rsidR="008110A2">
        <w:rPr>
          <w:rFonts w:ascii="Times New Roman" w:hAnsi="Times New Roman" w:cs="Times New Roman"/>
          <w:sz w:val="28"/>
          <w:lang w:val="uk-UA"/>
        </w:rPr>
        <w:t xml:space="preserve"> </w:t>
      </w:r>
      <w:r w:rsidR="008110A2" w:rsidRPr="003A2DD1">
        <w:rPr>
          <w:rFonts w:ascii="Times New Roman" w:hAnsi="Times New Roman" w:cs="Times New Roman"/>
          <w:sz w:val="28"/>
          <w:lang w:val="uk-UA"/>
        </w:rPr>
        <w:t>[</w:t>
      </w:r>
      <w:r w:rsidR="00550C4F">
        <w:rPr>
          <w:rFonts w:ascii="Times New Roman" w:hAnsi="Times New Roman" w:cs="Times New Roman"/>
          <w:sz w:val="28"/>
          <w:lang w:val="uk-UA"/>
        </w:rPr>
        <w:t>24</w:t>
      </w:r>
      <w:r w:rsidR="008110A2">
        <w:rPr>
          <w:rFonts w:ascii="Times New Roman" w:hAnsi="Times New Roman" w:cs="Times New Roman"/>
          <w:sz w:val="28"/>
          <w:lang w:val="uk-UA"/>
        </w:rPr>
        <w:t>, с.2</w:t>
      </w:r>
      <w:r w:rsidR="008110A2" w:rsidRPr="003A2DD1">
        <w:rPr>
          <w:rFonts w:ascii="Times New Roman" w:hAnsi="Times New Roman" w:cs="Times New Roman"/>
          <w:sz w:val="28"/>
          <w:lang w:val="uk-UA"/>
        </w:rPr>
        <w:t>]</w:t>
      </w:r>
      <w:r w:rsidRPr="00737CD1">
        <w:rPr>
          <w:rFonts w:ascii="Times New Roman" w:hAnsi="Times New Roman" w:cs="Times New Roman"/>
          <w:sz w:val="28"/>
          <w:lang w:val="uk-UA"/>
        </w:rPr>
        <w:t xml:space="preserve">. Не було проведено належного процесу захоронення – тіла </w:t>
      </w:r>
      <w:proofErr w:type="spellStart"/>
      <w:r w:rsidRPr="00737CD1">
        <w:rPr>
          <w:rFonts w:ascii="Times New Roman" w:hAnsi="Times New Roman" w:cs="Times New Roman"/>
          <w:sz w:val="28"/>
          <w:lang w:val="uk-UA"/>
        </w:rPr>
        <w:t>зкидували</w:t>
      </w:r>
      <w:proofErr w:type="spellEnd"/>
      <w:r w:rsidRPr="00737CD1">
        <w:rPr>
          <w:rFonts w:ascii="Times New Roman" w:hAnsi="Times New Roman" w:cs="Times New Roman"/>
          <w:sz w:val="28"/>
          <w:lang w:val="uk-UA"/>
        </w:rPr>
        <w:t xml:space="preserve"> у ями (братські могили). У червні 1943 року у Вінниці було створено «Міжнародну комісію з розслідування злодіянь більшовицького режиму». Комісію, крім Німеччини, представляли лікарі, юристи, священнослужителі і журналісти з Бельгії, Болгарії, Фінляндії, Франції, Італії, Хорватії, Голландії, Румунії, Швеції, Словаччини, Угорщини, Греції, Данії. Очолював розкопки призначений Міністерством Пропаганди професор </w:t>
      </w:r>
      <w:proofErr w:type="spellStart"/>
      <w:r w:rsidRPr="00737CD1">
        <w:rPr>
          <w:rFonts w:ascii="Times New Roman" w:hAnsi="Times New Roman" w:cs="Times New Roman"/>
          <w:sz w:val="28"/>
          <w:lang w:val="uk-UA"/>
        </w:rPr>
        <w:t>Шрадер</w:t>
      </w:r>
      <w:proofErr w:type="spellEnd"/>
      <w:r w:rsidRPr="00737CD1">
        <w:rPr>
          <w:rFonts w:ascii="Times New Roman" w:hAnsi="Times New Roman" w:cs="Times New Roman"/>
          <w:sz w:val="28"/>
          <w:lang w:val="uk-UA"/>
        </w:rPr>
        <w:t xml:space="preserve">. За ходом розслідування пильно стежили не тільки вінничани, а й всі українці. Нацисти скористалися вдалою нагодою «нагадати» українцям всю жорстокість сталінського режиму, про весь процес розслідування писали в газетах, мовили по радіо, а також випускали плакати. Одним з таких плакатів є «Вінниця» (1943), який без слів дає зрозуміти всю </w:t>
      </w:r>
      <w:proofErr w:type="spellStart"/>
      <w:r w:rsidRPr="00737CD1">
        <w:rPr>
          <w:rFonts w:ascii="Times New Roman" w:hAnsi="Times New Roman" w:cs="Times New Roman"/>
          <w:sz w:val="28"/>
          <w:lang w:val="uk-UA"/>
        </w:rPr>
        <w:t>безжальність</w:t>
      </w:r>
      <w:proofErr w:type="spellEnd"/>
      <w:r w:rsidRPr="00737CD1">
        <w:rPr>
          <w:rFonts w:ascii="Times New Roman" w:hAnsi="Times New Roman" w:cs="Times New Roman"/>
          <w:sz w:val="28"/>
          <w:lang w:val="uk-UA"/>
        </w:rPr>
        <w:t xml:space="preserve"> Сталіна та його поплічників. </w:t>
      </w:r>
    </w:p>
    <w:p w:rsidR="00737CD1" w:rsidRDefault="00737CD1" w:rsidP="00737CD1">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Отже, ми визначили, що тем для тиску на почуття українців для машини пропаганди Рейху було більш ніж достатньо, радянська влада сама того не підозрюючи допомогла ворогу здискредитувати та зненавидіти себе. Найвідомішим антисемітським нацистським плакатом в Україні був «Жид – це ваш відвічний ворог», який з’явився в окупованих містах ледь не першим. В ньому приводилося багато запитань про біди українців (по типу: «Хто приніс у Вашу країну кров?», «Хто піддержував катів Сталіна?» і т.п.) з однозначною відповіддю на всі запитання – «Жиди!». Тобто нацисти нагадали про Голодомор 1921-23 та 1932-33 рр., колективізацію та насильницьке відібрання приватного майна, масові репресії. Звісно нацисти цим не обмежились і додали до винних у терорі і бідах України євреїв, об’єднавши їх з більшовиками в одну групу – «жидо-більшовиків», про що свідчить другий рядок цього плакату: «Сталін та жиди – це банда злочинців!».    </w:t>
      </w:r>
    </w:p>
    <w:p w:rsidR="000671EF" w:rsidRPr="000671EF" w:rsidRDefault="009C09FF" w:rsidP="000671EF">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0671EF" w:rsidRPr="000671EF">
        <w:rPr>
          <w:rFonts w:ascii="Times New Roman" w:hAnsi="Times New Roman" w:cs="Times New Roman"/>
          <w:sz w:val="28"/>
          <w:lang w:val="uk-UA"/>
        </w:rPr>
        <w:t xml:space="preserve">Говорячи про образ ворога в плакатах окупаційного режиму України, необхідно розуміти, що протягом майже десятиріччя в Німеччині масово </w:t>
      </w:r>
      <w:r w:rsidR="000671EF" w:rsidRPr="000671EF">
        <w:rPr>
          <w:rFonts w:ascii="Times New Roman" w:hAnsi="Times New Roman" w:cs="Times New Roman"/>
          <w:sz w:val="28"/>
          <w:lang w:val="uk-UA"/>
        </w:rPr>
        <w:lastRenderedPageBreak/>
        <w:t xml:space="preserve">впроваджувалася ідея переваги «арійської раси» над іншими, а також парадоксу існування </w:t>
      </w:r>
      <w:r w:rsidR="00371246">
        <w:rPr>
          <w:rFonts w:ascii="Times New Roman" w:hAnsi="Times New Roman" w:cs="Times New Roman"/>
          <w:sz w:val="28"/>
          <w:lang w:val="uk-UA"/>
        </w:rPr>
        <w:t>«</w:t>
      </w:r>
      <w:proofErr w:type="spellStart"/>
      <w:r w:rsidR="00371246">
        <w:rPr>
          <w:rFonts w:ascii="Times New Roman" w:hAnsi="Times New Roman" w:cs="Times New Roman"/>
          <w:sz w:val="28"/>
          <w:lang w:val="uk-UA"/>
        </w:rPr>
        <w:t>неповноціних</w:t>
      </w:r>
      <w:proofErr w:type="spellEnd"/>
      <w:r w:rsidR="00371246">
        <w:rPr>
          <w:rFonts w:ascii="Times New Roman" w:hAnsi="Times New Roman" w:cs="Times New Roman"/>
          <w:sz w:val="28"/>
          <w:lang w:val="uk-UA"/>
        </w:rPr>
        <w:t xml:space="preserve">» </w:t>
      </w:r>
      <w:r w:rsidR="000671EF" w:rsidRPr="000671EF">
        <w:rPr>
          <w:rFonts w:ascii="Times New Roman" w:hAnsi="Times New Roman" w:cs="Times New Roman"/>
          <w:sz w:val="28"/>
          <w:lang w:val="uk-UA"/>
        </w:rPr>
        <w:t xml:space="preserve">єврейської та </w:t>
      </w:r>
      <w:proofErr w:type="spellStart"/>
      <w:r w:rsidR="000671EF" w:rsidRPr="000671EF">
        <w:rPr>
          <w:rFonts w:ascii="Times New Roman" w:hAnsi="Times New Roman" w:cs="Times New Roman"/>
          <w:sz w:val="28"/>
          <w:lang w:val="uk-UA"/>
        </w:rPr>
        <w:t>ромської</w:t>
      </w:r>
      <w:proofErr w:type="spellEnd"/>
      <w:r w:rsidR="000671EF" w:rsidRPr="000671EF">
        <w:rPr>
          <w:rFonts w:ascii="Times New Roman" w:hAnsi="Times New Roman" w:cs="Times New Roman"/>
          <w:sz w:val="28"/>
          <w:lang w:val="uk-UA"/>
        </w:rPr>
        <w:t xml:space="preserve"> націй. За цей час народилося та пішло до молодшої школи нове покоління, покоління, що не знало демократичного </w:t>
      </w:r>
      <w:r w:rsidR="002F3E52">
        <w:rPr>
          <w:rFonts w:ascii="Times New Roman" w:hAnsi="Times New Roman" w:cs="Times New Roman"/>
          <w:sz w:val="28"/>
          <w:lang w:val="uk-UA"/>
        </w:rPr>
        <w:t>у</w:t>
      </w:r>
      <w:r w:rsidR="000671EF" w:rsidRPr="000671EF">
        <w:rPr>
          <w:rFonts w:ascii="Times New Roman" w:hAnsi="Times New Roman" w:cs="Times New Roman"/>
          <w:sz w:val="28"/>
          <w:lang w:val="uk-UA"/>
        </w:rPr>
        <w:t xml:space="preserve">строю, покоління, що виросло на вихвалянні Гітлера та </w:t>
      </w:r>
      <w:proofErr w:type="spellStart"/>
      <w:r w:rsidR="000671EF" w:rsidRPr="000671EF">
        <w:rPr>
          <w:rFonts w:ascii="Times New Roman" w:hAnsi="Times New Roman" w:cs="Times New Roman"/>
          <w:sz w:val="28"/>
          <w:lang w:val="uk-UA"/>
        </w:rPr>
        <w:t>проклинанні</w:t>
      </w:r>
      <w:proofErr w:type="spellEnd"/>
      <w:r w:rsidR="000671EF" w:rsidRPr="000671EF">
        <w:rPr>
          <w:rFonts w:ascii="Times New Roman" w:hAnsi="Times New Roman" w:cs="Times New Roman"/>
          <w:sz w:val="28"/>
          <w:lang w:val="uk-UA"/>
        </w:rPr>
        <w:t xml:space="preserve">  євреїв. Тому коли нацисти окупували Україну, в них вже була «протоптана стежка» до антисемітизму, був сформований план пропаганди. Нацисти вже не використовували тему неповноцінності євреїв як основну, натомість вони об’єднали злочини більшовиків, виставивши їх якщо не частиною «всесвітнього єврейського зговору», спрямованого на знищення Німеччини та всього цивілізованого суспільства, то як явних спільників, чи маріонеток у їх руках. Пересічному українцю довгий час окупації нав’язували, що всі їхні проблеми пов’язані з «жидо-більшовизмом», а з допомогою Гітлера та Німеччини вони позбудуться спільного ворога. Цей образ «жидо-більшовика» створювався як на основі традицій та реалій образу єврея, так і на основі стереотипів, які склалися та міцно осіли в умах людей. Неможливо відтворити «єдиний образ «жидо-більшовика», адже як ми вже казали, щоб плакат був успішним т</w:t>
      </w:r>
      <w:r w:rsidR="002F3E52">
        <w:rPr>
          <w:rFonts w:ascii="Times New Roman" w:hAnsi="Times New Roman" w:cs="Times New Roman"/>
          <w:sz w:val="28"/>
          <w:lang w:val="uk-UA"/>
        </w:rPr>
        <w:t>а</w:t>
      </w:r>
      <w:r w:rsidR="000671EF" w:rsidRPr="000671EF">
        <w:rPr>
          <w:rFonts w:ascii="Times New Roman" w:hAnsi="Times New Roman" w:cs="Times New Roman"/>
          <w:sz w:val="28"/>
          <w:lang w:val="uk-UA"/>
        </w:rPr>
        <w:t xml:space="preserve"> досяг успіху, він не повинен бути шаблонним. Проте деякі риси обличчя були схожими, тому проаналізувавши десятки антисемітських плакатів можна виділити схожі риси, які і будуть типовими для «жидо-більшовика». </w:t>
      </w:r>
    </w:p>
    <w:p w:rsidR="000671EF" w:rsidRPr="000671EF" w:rsidRDefault="000671EF" w:rsidP="000671EF">
      <w:pPr>
        <w:spacing w:after="0" w:line="360" w:lineRule="auto"/>
        <w:jc w:val="both"/>
        <w:rPr>
          <w:rFonts w:ascii="Times New Roman" w:hAnsi="Times New Roman" w:cs="Times New Roman"/>
          <w:sz w:val="28"/>
          <w:lang w:val="uk-UA"/>
        </w:rPr>
      </w:pPr>
      <w:r w:rsidRPr="000671EF">
        <w:rPr>
          <w:rFonts w:ascii="Times New Roman" w:hAnsi="Times New Roman" w:cs="Times New Roman"/>
          <w:sz w:val="28"/>
          <w:lang w:val="uk-UA"/>
        </w:rPr>
        <w:tab/>
        <w:t xml:space="preserve">Як ми вже казали, найперше на що звертає увагу людина – очі герою плаката. За допомогою них можна багато дізнатись, «прочитав» їх. Показовим прикладом є плакат «Вінниця» (1943), в якому центральна фігура, </w:t>
      </w:r>
      <w:r w:rsidR="00B206C8">
        <w:rPr>
          <w:rFonts w:ascii="Times New Roman" w:hAnsi="Times New Roman" w:cs="Times New Roman"/>
          <w:sz w:val="28"/>
          <w:lang w:val="uk-UA"/>
        </w:rPr>
        <w:t xml:space="preserve"> </w:t>
      </w:r>
      <w:r w:rsidRPr="000671EF">
        <w:rPr>
          <w:rFonts w:ascii="Times New Roman" w:hAnsi="Times New Roman" w:cs="Times New Roman"/>
          <w:sz w:val="28"/>
          <w:lang w:val="uk-UA"/>
        </w:rPr>
        <w:t>чекіста, має зміїні зелені очі, що викликає тривогу і занепокоєння в додаток до револьверу направленого на глядача та червоного кольору фону, що викликає занепокоєння, агресію, страх. Повіки у таких геро</w:t>
      </w:r>
      <w:r w:rsidR="005A041F">
        <w:rPr>
          <w:rFonts w:ascii="Times New Roman" w:hAnsi="Times New Roman" w:cs="Times New Roman"/>
          <w:sz w:val="28"/>
          <w:lang w:val="uk-UA"/>
        </w:rPr>
        <w:t xml:space="preserve">їв були тяжкими та опущеними. </w:t>
      </w:r>
      <w:r w:rsidRPr="000671EF">
        <w:rPr>
          <w:rFonts w:ascii="Times New Roman" w:hAnsi="Times New Roman" w:cs="Times New Roman"/>
          <w:sz w:val="28"/>
          <w:lang w:val="uk-UA"/>
        </w:rPr>
        <w:t xml:space="preserve">Окрім очей, немало важливими є ніс, який </w:t>
      </w:r>
      <w:r w:rsidR="005A041F">
        <w:rPr>
          <w:rFonts w:ascii="Times New Roman" w:hAnsi="Times New Roman" w:cs="Times New Roman"/>
          <w:sz w:val="28"/>
          <w:lang w:val="uk-UA"/>
        </w:rPr>
        <w:t xml:space="preserve">на відмінну від інших елементів обличчя </w:t>
      </w:r>
      <w:r w:rsidRPr="000671EF">
        <w:rPr>
          <w:rFonts w:ascii="Times New Roman" w:hAnsi="Times New Roman" w:cs="Times New Roman"/>
          <w:sz w:val="28"/>
          <w:lang w:val="uk-UA"/>
        </w:rPr>
        <w:t xml:space="preserve">«випирає» </w:t>
      </w:r>
      <w:proofErr w:type="spellStart"/>
      <w:r w:rsidRPr="000671EF">
        <w:rPr>
          <w:rFonts w:ascii="Times New Roman" w:hAnsi="Times New Roman" w:cs="Times New Roman"/>
          <w:sz w:val="28"/>
          <w:lang w:val="uk-UA"/>
        </w:rPr>
        <w:t>назовню</w:t>
      </w:r>
      <w:proofErr w:type="spellEnd"/>
      <w:r w:rsidRPr="000671EF">
        <w:rPr>
          <w:rFonts w:ascii="Times New Roman" w:hAnsi="Times New Roman" w:cs="Times New Roman"/>
          <w:sz w:val="28"/>
          <w:lang w:val="uk-UA"/>
        </w:rPr>
        <w:t xml:space="preserve">, демонструє внутрішній емоційний стан героя картини. Майже на всіх антисемітських плакатах ми можемо побачити характерний ніс: широкий та довгий, з характерною горбинкою, злегка зігнутий на кінці, немов </w:t>
      </w:r>
      <w:proofErr w:type="spellStart"/>
      <w:r w:rsidRPr="000671EF">
        <w:rPr>
          <w:rFonts w:ascii="Times New Roman" w:hAnsi="Times New Roman" w:cs="Times New Roman"/>
          <w:sz w:val="28"/>
          <w:lang w:val="uk-UA"/>
        </w:rPr>
        <w:t>клюв</w:t>
      </w:r>
      <w:proofErr w:type="spellEnd"/>
      <w:r w:rsidRPr="000671EF">
        <w:rPr>
          <w:rFonts w:ascii="Times New Roman" w:hAnsi="Times New Roman" w:cs="Times New Roman"/>
          <w:sz w:val="28"/>
          <w:lang w:val="uk-UA"/>
        </w:rPr>
        <w:t xml:space="preserve"> пташки. Якщо подивитися у профілі, можемо побачити так звану «єврейську шестірку» - коли форма носу нагадує цифру «шість». Такі стереотипні погляди, які не так часто збігаються з </w:t>
      </w:r>
      <w:r w:rsidRPr="000671EF">
        <w:rPr>
          <w:rFonts w:ascii="Times New Roman" w:hAnsi="Times New Roman" w:cs="Times New Roman"/>
          <w:sz w:val="28"/>
          <w:lang w:val="uk-UA"/>
        </w:rPr>
        <w:lastRenderedPageBreak/>
        <w:t xml:space="preserve">реальністю, ображали євреїв, саме на цих </w:t>
      </w:r>
      <w:proofErr w:type="spellStart"/>
      <w:r w:rsidRPr="000671EF">
        <w:rPr>
          <w:rFonts w:ascii="Times New Roman" w:hAnsi="Times New Roman" w:cs="Times New Roman"/>
          <w:sz w:val="28"/>
          <w:lang w:val="uk-UA"/>
        </w:rPr>
        <w:t>несимітницях</w:t>
      </w:r>
      <w:proofErr w:type="spellEnd"/>
      <w:r w:rsidRPr="000671EF">
        <w:rPr>
          <w:rFonts w:ascii="Times New Roman" w:hAnsi="Times New Roman" w:cs="Times New Roman"/>
          <w:sz w:val="28"/>
          <w:lang w:val="uk-UA"/>
        </w:rPr>
        <w:t xml:space="preserve"> побудована нацистська «наука» антропології, саме цим стереотипам вчили те саме покоління, яке не знало слова «демократія» і справжня наука. Губи зображували м’ясистими, особливо нижню, тим самим створювалася </w:t>
      </w:r>
      <w:proofErr w:type="spellStart"/>
      <w:r w:rsidRPr="000671EF">
        <w:rPr>
          <w:rFonts w:ascii="Times New Roman" w:hAnsi="Times New Roman" w:cs="Times New Roman"/>
          <w:sz w:val="28"/>
          <w:lang w:val="uk-UA"/>
        </w:rPr>
        <w:t>дисиметрія</w:t>
      </w:r>
      <w:proofErr w:type="spellEnd"/>
      <w:r w:rsidRPr="000671EF">
        <w:rPr>
          <w:rFonts w:ascii="Times New Roman" w:hAnsi="Times New Roman" w:cs="Times New Roman"/>
          <w:sz w:val="28"/>
          <w:lang w:val="uk-UA"/>
        </w:rPr>
        <w:t xml:space="preserve">, спотворення роту. Щелепи зубів також були неоднаковими: верхні – масивні та міцні, нижні, натомість, - маленькі. Ці ознаки в переважні більшості не є стереотипами, а зострічаються на практиці. Хоча це також додавало до зовнішнього вигляду героя-єврея неповноцінність у порівнянні з «ідеальним арійцем». Ще однією деталлю обличчя є вуха. В героїв антисемітських плакатів вони великі та </w:t>
      </w:r>
      <w:proofErr w:type="spellStart"/>
      <w:r w:rsidRPr="000671EF">
        <w:rPr>
          <w:rFonts w:ascii="Times New Roman" w:hAnsi="Times New Roman" w:cs="Times New Roman"/>
          <w:sz w:val="28"/>
          <w:lang w:val="uk-UA"/>
        </w:rPr>
        <w:t>стирчащі</w:t>
      </w:r>
      <w:proofErr w:type="spellEnd"/>
      <w:r w:rsidRPr="000671EF">
        <w:rPr>
          <w:rFonts w:ascii="Times New Roman" w:hAnsi="Times New Roman" w:cs="Times New Roman"/>
          <w:sz w:val="28"/>
          <w:lang w:val="uk-UA"/>
        </w:rPr>
        <w:t>, «немов ручка чашки» - як вчили дітлахів у школах на «єврейських годинах» (уро</w:t>
      </w:r>
      <w:r w:rsidR="00925F7D">
        <w:rPr>
          <w:rFonts w:ascii="Times New Roman" w:hAnsi="Times New Roman" w:cs="Times New Roman"/>
          <w:sz w:val="28"/>
          <w:lang w:val="uk-UA"/>
        </w:rPr>
        <w:t>ку</w:t>
      </w:r>
      <w:r w:rsidRPr="000671EF">
        <w:rPr>
          <w:rFonts w:ascii="Times New Roman" w:hAnsi="Times New Roman" w:cs="Times New Roman"/>
          <w:sz w:val="28"/>
          <w:lang w:val="uk-UA"/>
        </w:rPr>
        <w:t xml:space="preserve"> по вивченню та дискримінації усього, що було пов’язано з євреями,  тому числі як їх виявити за зовнішністю). Волосся завжди було чорним і кучерявим, що нагадувало представників ще однієї раси «</w:t>
      </w:r>
      <w:proofErr w:type="spellStart"/>
      <w:r w:rsidRPr="000671EF">
        <w:rPr>
          <w:rFonts w:ascii="Times New Roman" w:hAnsi="Times New Roman" w:cs="Times New Roman"/>
          <w:sz w:val="28"/>
          <w:lang w:val="uk-UA"/>
        </w:rPr>
        <w:t>недолюдей</w:t>
      </w:r>
      <w:proofErr w:type="spellEnd"/>
      <w:r w:rsidRPr="000671EF">
        <w:rPr>
          <w:rFonts w:ascii="Times New Roman" w:hAnsi="Times New Roman" w:cs="Times New Roman"/>
          <w:sz w:val="28"/>
          <w:lang w:val="uk-UA"/>
        </w:rPr>
        <w:t>» - афроамериканців. Проте це було не більше, аніж стереотипом, адже за результатами досліджень істориків, кількість брюнетів єврейського походження в довоєнній Німеччині становило лише 14%, в той час, коли блондинів було вдвічі більше – 30%, а переважна більшість, 55% - шатени</w:t>
      </w:r>
      <w:r w:rsidR="00925F7D">
        <w:rPr>
          <w:rFonts w:ascii="Times New Roman" w:hAnsi="Times New Roman" w:cs="Times New Roman"/>
          <w:sz w:val="28"/>
          <w:lang w:val="uk-UA"/>
        </w:rPr>
        <w:t xml:space="preserve"> </w:t>
      </w:r>
      <w:r w:rsidR="00925F7D" w:rsidRPr="00830717">
        <w:rPr>
          <w:rFonts w:ascii="Times New Roman" w:hAnsi="Times New Roman" w:cs="Times New Roman"/>
          <w:sz w:val="28"/>
          <w:lang w:val="uk-UA"/>
        </w:rPr>
        <w:t>[</w:t>
      </w:r>
      <w:r w:rsidR="00550C4F">
        <w:rPr>
          <w:rFonts w:ascii="Times New Roman" w:hAnsi="Times New Roman" w:cs="Times New Roman"/>
          <w:sz w:val="28"/>
          <w:lang w:val="uk-UA"/>
        </w:rPr>
        <w:t>34</w:t>
      </w:r>
      <w:r w:rsidR="00925F7D" w:rsidRPr="00830717">
        <w:rPr>
          <w:rFonts w:ascii="Times New Roman" w:hAnsi="Times New Roman" w:cs="Times New Roman"/>
          <w:sz w:val="28"/>
          <w:lang w:val="uk-UA"/>
        </w:rPr>
        <w:t>]</w:t>
      </w:r>
      <w:r w:rsidRPr="000671EF">
        <w:rPr>
          <w:rFonts w:ascii="Times New Roman" w:hAnsi="Times New Roman" w:cs="Times New Roman"/>
          <w:sz w:val="28"/>
          <w:lang w:val="uk-UA"/>
        </w:rPr>
        <w:t>. До того ж, кількість блакитнооких євреїв в Австрії дорівнювало 27%, в Росії -23%</w:t>
      </w:r>
      <w:r w:rsidR="00925F7D">
        <w:rPr>
          <w:rFonts w:ascii="Times New Roman" w:hAnsi="Times New Roman" w:cs="Times New Roman"/>
          <w:sz w:val="28"/>
          <w:lang w:val="uk-UA"/>
        </w:rPr>
        <w:t xml:space="preserve"> </w:t>
      </w:r>
      <w:r w:rsidR="00925F7D" w:rsidRPr="00830717">
        <w:rPr>
          <w:rFonts w:ascii="Times New Roman" w:hAnsi="Times New Roman" w:cs="Times New Roman"/>
          <w:sz w:val="28"/>
          <w:lang w:val="uk-UA"/>
        </w:rPr>
        <w:t>[</w:t>
      </w:r>
      <w:r w:rsidR="002B373A">
        <w:rPr>
          <w:rFonts w:ascii="Times New Roman" w:hAnsi="Times New Roman" w:cs="Times New Roman"/>
          <w:sz w:val="28"/>
          <w:lang w:val="uk-UA"/>
        </w:rPr>
        <w:t>3</w:t>
      </w:r>
      <w:r w:rsidR="00550C4F">
        <w:rPr>
          <w:rFonts w:ascii="Times New Roman" w:hAnsi="Times New Roman" w:cs="Times New Roman"/>
          <w:sz w:val="28"/>
          <w:lang w:val="uk-UA"/>
        </w:rPr>
        <w:t>4</w:t>
      </w:r>
      <w:r w:rsidR="00925F7D" w:rsidRPr="00830717">
        <w:rPr>
          <w:rFonts w:ascii="Times New Roman" w:hAnsi="Times New Roman" w:cs="Times New Roman"/>
          <w:sz w:val="28"/>
          <w:lang w:val="uk-UA"/>
        </w:rPr>
        <w:t>]</w:t>
      </w:r>
      <w:r w:rsidRPr="000671EF">
        <w:rPr>
          <w:rFonts w:ascii="Times New Roman" w:hAnsi="Times New Roman" w:cs="Times New Roman"/>
          <w:sz w:val="28"/>
          <w:lang w:val="uk-UA"/>
        </w:rPr>
        <w:t xml:space="preserve">, і це зовсім суперечило ідеології, яка пропагувала «ідеальну расу» арійців – блакитнооких, високих, струнких блондинів, статистика доводить, що наука нацистів про антропологію є лженаукою. Звісно, говорячи про євреїв неможливо не зазначити про ще одну особливість у їх зовнішності – характерна густа борода та пейси. Звісно, в сучасному світі багато євреїв відмовляються від цієї традиції і голяться, тому цю особливість зовнішності також можна віднести до стереотипів. Хоча дійсно, в Біблії міститься фрагмент, адресований єврейському народові: </w:t>
      </w:r>
      <w:r w:rsidRPr="005A041F">
        <w:rPr>
          <w:rFonts w:ascii="Times New Roman" w:hAnsi="Times New Roman" w:cs="Times New Roman"/>
          <w:i/>
          <w:sz w:val="28"/>
          <w:lang w:val="uk-UA"/>
        </w:rPr>
        <w:t>«Не стрижіть волосся довкола голови вашої, і не псуйте краю бороди своєї»</w:t>
      </w:r>
      <w:r w:rsidRPr="000671EF">
        <w:rPr>
          <w:rFonts w:ascii="Times New Roman" w:hAnsi="Times New Roman" w:cs="Times New Roman"/>
          <w:sz w:val="28"/>
          <w:lang w:val="uk-UA"/>
        </w:rPr>
        <w:t xml:space="preserve"> (Лев 19:27). Багато віруючих євреїв спираються на цей фрагмент, аргументуючи відмовляння голитися. Хоча сучасні євреї знаходять лазівку, перекручують цитату, голяться електробритвами, які голять лише видиму частину бороди, залишаючи частину у волосяному мішечку. Проте це не так важливо, важливо – що у першій половині ХХ ст. характерними елементами зовнішності євреїв були саме довга густа борода та </w:t>
      </w:r>
      <w:proofErr w:type="spellStart"/>
      <w:r w:rsidRPr="000671EF">
        <w:rPr>
          <w:rFonts w:ascii="Times New Roman" w:hAnsi="Times New Roman" w:cs="Times New Roman"/>
          <w:sz w:val="28"/>
          <w:lang w:val="uk-UA"/>
        </w:rPr>
        <w:lastRenderedPageBreak/>
        <w:t>спейси</w:t>
      </w:r>
      <w:proofErr w:type="spellEnd"/>
      <w:r w:rsidRPr="000671EF">
        <w:rPr>
          <w:rFonts w:ascii="Times New Roman" w:hAnsi="Times New Roman" w:cs="Times New Roman"/>
          <w:sz w:val="28"/>
          <w:lang w:val="uk-UA"/>
        </w:rPr>
        <w:t xml:space="preserve">, щодо яких не було конкретних приписів по носінню, проте Тора та Талмуд заохочували цей елемент зовнішності. Було б важко уявити єврея, без відомому всім атрибуту – зірці Давида. Цей символ був стандартизованим общинами ще з ХІХ ст. Існує багато легенд щодо цього знаку, від форми щитів воїнів царя Давида до печатки царя Соломона, проте саме цей символ став для іудеїв найголовнішим, який можна порівняти лише з хрестом Ісуса для християн. Жоден з антисемітських плакатів нацистської Німеччини, а пізніше і </w:t>
      </w:r>
      <w:r w:rsidR="00004201" w:rsidRPr="000671EF">
        <w:rPr>
          <w:rFonts w:ascii="Times New Roman" w:hAnsi="Times New Roman" w:cs="Times New Roman"/>
          <w:sz w:val="28"/>
          <w:lang w:val="uk-UA"/>
        </w:rPr>
        <w:t>Райхскомісаріату</w:t>
      </w:r>
      <w:r w:rsidRPr="000671EF">
        <w:rPr>
          <w:rFonts w:ascii="Times New Roman" w:hAnsi="Times New Roman" w:cs="Times New Roman"/>
          <w:sz w:val="28"/>
          <w:lang w:val="uk-UA"/>
        </w:rPr>
        <w:t xml:space="preserve"> Україна не обходився без зображення зірки Давида. Пізніше, в плакатах окупаційних адміністрацій зображення зірки Давида було об’єднано з радянською зіркою, що повністю збігалося з «жидо-більшовицькою» доктриною Німеччини. Населенню дали чітко зрозуміти, що більшовики та євреї – одне спільне, а зображення спотвореного «жидо-більшовика» є зображенням їх спільного ворога, який винен у всіх бідах українського народу. </w:t>
      </w:r>
    </w:p>
    <w:p w:rsidR="000671EF" w:rsidRDefault="000671EF" w:rsidP="009C09FF">
      <w:pPr>
        <w:spacing w:after="0" w:line="360" w:lineRule="auto"/>
        <w:jc w:val="both"/>
        <w:rPr>
          <w:rFonts w:ascii="Times New Roman" w:hAnsi="Times New Roman" w:cs="Times New Roman"/>
          <w:sz w:val="28"/>
          <w:lang w:val="uk-UA"/>
        </w:rPr>
      </w:pPr>
      <w:r w:rsidRPr="000671EF">
        <w:rPr>
          <w:rFonts w:ascii="Times New Roman" w:hAnsi="Times New Roman" w:cs="Times New Roman"/>
          <w:sz w:val="28"/>
          <w:lang w:val="uk-UA"/>
        </w:rPr>
        <w:tab/>
        <w:t xml:space="preserve">Отже, підводячи підсумки аналізу образу ворога («жидо-більшовика») ми встановили такі топічні риси обличчя: великі випуклі очі, важкі брови, що утворюють складку на очах, густі брови, характерний гіпертрофічний ніс («єврейська шестірка»), великі та </w:t>
      </w:r>
      <w:proofErr w:type="spellStart"/>
      <w:r w:rsidRPr="000671EF">
        <w:rPr>
          <w:rFonts w:ascii="Times New Roman" w:hAnsi="Times New Roman" w:cs="Times New Roman"/>
          <w:sz w:val="28"/>
          <w:lang w:val="uk-UA"/>
        </w:rPr>
        <w:t>стирчащі</w:t>
      </w:r>
      <w:proofErr w:type="spellEnd"/>
      <w:r w:rsidRPr="000671EF">
        <w:rPr>
          <w:rFonts w:ascii="Times New Roman" w:hAnsi="Times New Roman" w:cs="Times New Roman"/>
          <w:sz w:val="28"/>
          <w:lang w:val="uk-UA"/>
        </w:rPr>
        <w:t xml:space="preserve"> вуха («немов ручка чашки»), м’ясиста нижня губа та різні щелепи (міцна та велика верхня і маленька и крива нижня), що загалом створює </w:t>
      </w:r>
      <w:proofErr w:type="spellStart"/>
      <w:r w:rsidRPr="000671EF">
        <w:rPr>
          <w:rFonts w:ascii="Times New Roman" w:hAnsi="Times New Roman" w:cs="Times New Roman"/>
          <w:sz w:val="28"/>
          <w:lang w:val="uk-UA"/>
        </w:rPr>
        <w:t>дисимерію</w:t>
      </w:r>
      <w:proofErr w:type="spellEnd"/>
      <w:r w:rsidRPr="000671EF">
        <w:rPr>
          <w:rFonts w:ascii="Times New Roman" w:hAnsi="Times New Roman" w:cs="Times New Roman"/>
          <w:sz w:val="28"/>
          <w:lang w:val="uk-UA"/>
        </w:rPr>
        <w:t>, обов’язково з чорним та кудрявим волоссям, густою бородою (інколи також з пейсами), а також з зіркою Давида на фоні. В цілому, як ми бачимо, місцями образ відповідає дійсності, проте наявні риси художниками – плакатистами були явно спотворенні, чимось навіть схожими на карикатурних персонажів.</w:t>
      </w:r>
    </w:p>
    <w:p w:rsidR="008226C2" w:rsidRDefault="008226C2" w:rsidP="008226C2">
      <w:pPr>
        <w:spacing w:after="0" w:line="360" w:lineRule="auto"/>
        <w:jc w:val="center"/>
        <w:rPr>
          <w:rFonts w:ascii="Times New Roman" w:hAnsi="Times New Roman" w:cs="Times New Roman"/>
          <w:b/>
          <w:sz w:val="32"/>
          <w:lang w:val="uk-UA"/>
        </w:rPr>
      </w:pPr>
    </w:p>
    <w:p w:rsidR="00550C4F" w:rsidRDefault="00550C4F" w:rsidP="005F5BC7">
      <w:pPr>
        <w:spacing w:after="0" w:line="360" w:lineRule="auto"/>
        <w:rPr>
          <w:rFonts w:ascii="Times New Roman" w:hAnsi="Times New Roman" w:cs="Times New Roman"/>
          <w:b/>
          <w:sz w:val="32"/>
          <w:lang w:val="uk-UA"/>
        </w:rPr>
      </w:pPr>
    </w:p>
    <w:p w:rsidR="003C0C86" w:rsidRDefault="003C0C86" w:rsidP="008226C2">
      <w:pPr>
        <w:spacing w:after="0" w:line="360" w:lineRule="auto"/>
        <w:jc w:val="center"/>
        <w:rPr>
          <w:rFonts w:ascii="Times New Roman" w:hAnsi="Times New Roman" w:cs="Times New Roman"/>
          <w:b/>
          <w:sz w:val="32"/>
          <w:lang w:val="uk-UA"/>
        </w:rPr>
      </w:pPr>
    </w:p>
    <w:p w:rsidR="003C0C86" w:rsidRDefault="003C0C86" w:rsidP="008226C2">
      <w:pPr>
        <w:spacing w:after="0" w:line="360" w:lineRule="auto"/>
        <w:jc w:val="center"/>
        <w:rPr>
          <w:rFonts w:ascii="Times New Roman" w:hAnsi="Times New Roman" w:cs="Times New Roman"/>
          <w:b/>
          <w:sz w:val="32"/>
          <w:lang w:val="uk-UA"/>
        </w:rPr>
      </w:pPr>
    </w:p>
    <w:p w:rsidR="003C0C86" w:rsidRDefault="003C0C86" w:rsidP="008226C2">
      <w:pPr>
        <w:spacing w:after="0" w:line="360" w:lineRule="auto"/>
        <w:jc w:val="center"/>
        <w:rPr>
          <w:rFonts w:ascii="Times New Roman" w:hAnsi="Times New Roman" w:cs="Times New Roman"/>
          <w:b/>
          <w:sz w:val="32"/>
          <w:lang w:val="uk-UA"/>
        </w:rPr>
      </w:pPr>
    </w:p>
    <w:p w:rsidR="003C0C86" w:rsidRDefault="003C0C86" w:rsidP="008226C2">
      <w:pPr>
        <w:spacing w:after="0" w:line="360" w:lineRule="auto"/>
        <w:jc w:val="center"/>
        <w:rPr>
          <w:rFonts w:ascii="Times New Roman" w:hAnsi="Times New Roman" w:cs="Times New Roman"/>
          <w:b/>
          <w:sz w:val="32"/>
          <w:lang w:val="uk-UA"/>
        </w:rPr>
      </w:pPr>
    </w:p>
    <w:p w:rsidR="00B57936" w:rsidRDefault="00B57936" w:rsidP="008226C2">
      <w:pPr>
        <w:spacing w:after="0" w:line="360" w:lineRule="auto"/>
        <w:jc w:val="center"/>
        <w:rPr>
          <w:rFonts w:ascii="Times New Roman" w:hAnsi="Times New Roman" w:cs="Times New Roman"/>
          <w:b/>
          <w:sz w:val="32"/>
          <w:lang w:val="uk-UA"/>
        </w:rPr>
      </w:pPr>
      <w:r>
        <w:rPr>
          <w:rFonts w:ascii="Times New Roman" w:hAnsi="Times New Roman" w:cs="Times New Roman"/>
          <w:b/>
          <w:sz w:val="32"/>
          <w:lang w:val="uk-UA"/>
        </w:rPr>
        <w:lastRenderedPageBreak/>
        <w:t>РОЗДІЛ 3</w:t>
      </w:r>
    </w:p>
    <w:p w:rsidR="00B57936" w:rsidRDefault="00B57936" w:rsidP="008226C2">
      <w:pPr>
        <w:spacing w:after="0" w:line="360" w:lineRule="auto"/>
        <w:jc w:val="center"/>
        <w:rPr>
          <w:rFonts w:ascii="Times New Roman" w:hAnsi="Times New Roman" w:cs="Times New Roman"/>
          <w:b/>
          <w:sz w:val="32"/>
          <w:lang w:val="uk-UA"/>
        </w:rPr>
      </w:pPr>
      <w:r w:rsidRPr="00B57936">
        <w:rPr>
          <w:rFonts w:ascii="Times New Roman" w:hAnsi="Times New Roman" w:cs="Times New Roman"/>
          <w:b/>
          <w:sz w:val="32"/>
          <w:lang w:val="uk-UA"/>
        </w:rPr>
        <w:t xml:space="preserve">ЗАСОБИ ПРОПАГАНДИ В НАЦИСТСЬКИХ ПЛАКАТАХ </w:t>
      </w:r>
    </w:p>
    <w:p w:rsidR="00B57936" w:rsidRDefault="00B57936" w:rsidP="008226C2">
      <w:pPr>
        <w:spacing w:after="0" w:line="360" w:lineRule="auto"/>
        <w:jc w:val="center"/>
        <w:rPr>
          <w:rFonts w:ascii="Times New Roman" w:hAnsi="Times New Roman" w:cs="Times New Roman"/>
          <w:b/>
          <w:sz w:val="36"/>
          <w:lang w:val="uk-UA"/>
        </w:rPr>
      </w:pPr>
      <w:r w:rsidRPr="00B57936">
        <w:rPr>
          <w:rFonts w:ascii="Times New Roman" w:hAnsi="Times New Roman" w:cs="Times New Roman"/>
          <w:b/>
          <w:sz w:val="32"/>
          <w:lang w:val="uk-UA"/>
        </w:rPr>
        <w:t>Р</w:t>
      </w:r>
      <w:r>
        <w:rPr>
          <w:rFonts w:ascii="Times New Roman" w:hAnsi="Times New Roman" w:cs="Times New Roman"/>
          <w:b/>
          <w:sz w:val="32"/>
          <w:lang w:val="uk-UA"/>
        </w:rPr>
        <w:t xml:space="preserve">АЙХСКОМІСАРІАТУ </w:t>
      </w:r>
      <w:r w:rsidRPr="00B57936">
        <w:rPr>
          <w:rFonts w:ascii="Times New Roman" w:hAnsi="Times New Roman" w:cs="Times New Roman"/>
          <w:b/>
          <w:sz w:val="32"/>
          <w:lang w:val="uk-UA"/>
        </w:rPr>
        <w:t>У</w:t>
      </w:r>
      <w:r>
        <w:rPr>
          <w:rFonts w:ascii="Times New Roman" w:hAnsi="Times New Roman" w:cs="Times New Roman"/>
          <w:b/>
          <w:sz w:val="32"/>
          <w:lang w:val="uk-UA"/>
        </w:rPr>
        <w:t>КРАЇНА</w:t>
      </w:r>
    </w:p>
    <w:p w:rsidR="001A42E2" w:rsidRPr="001A42E2" w:rsidRDefault="001A42E2" w:rsidP="008226C2">
      <w:pPr>
        <w:spacing w:after="0" w:line="360" w:lineRule="auto"/>
        <w:jc w:val="center"/>
        <w:rPr>
          <w:rFonts w:ascii="Times New Roman" w:hAnsi="Times New Roman" w:cs="Times New Roman"/>
          <w:b/>
          <w:sz w:val="36"/>
          <w:lang w:val="uk-UA"/>
        </w:rPr>
      </w:pPr>
    </w:p>
    <w:p w:rsidR="001A42E2" w:rsidRPr="00FC04DC" w:rsidRDefault="001A42E2" w:rsidP="001A42E2">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0002A3">
        <w:rPr>
          <w:rFonts w:ascii="Times New Roman" w:hAnsi="Times New Roman" w:cs="Times New Roman"/>
          <w:sz w:val="28"/>
          <w:lang w:val="uk-UA"/>
        </w:rPr>
        <w:t>Для здійснення пропаганди використовують чимало методів, які базуються на дослідженнях соціальної психології.</w:t>
      </w:r>
      <w:r>
        <w:rPr>
          <w:rFonts w:ascii="Times New Roman" w:hAnsi="Times New Roman" w:cs="Times New Roman"/>
          <w:sz w:val="28"/>
          <w:lang w:val="uk-UA"/>
        </w:rPr>
        <w:t xml:space="preserve"> Приведемо декілька таких прийомів, які активно використовувалися нацистською машиною пропаганди в Україні. Найперший плакат, що надійшов до Райхскомісаріату Україна – «Жид – це ваш відвічний ворог» (1941)  використовує метод </w:t>
      </w:r>
      <w:r w:rsidRPr="00A31DA7">
        <w:rPr>
          <w:rFonts w:ascii="Times New Roman" w:hAnsi="Times New Roman" w:cs="Times New Roman"/>
          <w:b/>
          <w:sz w:val="28"/>
          <w:lang w:val="uk-UA"/>
        </w:rPr>
        <w:t>багатократного повторення</w:t>
      </w:r>
      <w:r>
        <w:rPr>
          <w:rFonts w:ascii="Times New Roman" w:hAnsi="Times New Roman" w:cs="Times New Roman"/>
          <w:sz w:val="28"/>
          <w:lang w:val="uk-UA"/>
        </w:rPr>
        <w:t xml:space="preserve">, ставиться ряд запитань до глядача, які явно тиснуть на емоційну складову, адже всі вони пов’язані з бідами, пережитими українцями в 1920–30 – х рр., і на всі ці запитання слідує впевнена і одноманітна відповідь: «Жиди!», яка до того ж виділена іншим шрифтом, вдвічі більша за запитання. В таких умовах глядач починає замислюватись, а чи не «жидо-більшовики» винні у всіх бідах українського народу. Ще одним методом пропаганди є </w:t>
      </w:r>
      <w:r w:rsidRPr="00AB4793">
        <w:rPr>
          <w:rFonts w:ascii="Times New Roman" w:hAnsi="Times New Roman" w:cs="Times New Roman"/>
          <w:b/>
          <w:sz w:val="28"/>
          <w:lang w:val="uk-UA"/>
        </w:rPr>
        <w:t>апелювання до страху</w:t>
      </w:r>
      <w:r>
        <w:rPr>
          <w:rFonts w:ascii="Times New Roman" w:hAnsi="Times New Roman" w:cs="Times New Roman"/>
          <w:b/>
          <w:sz w:val="28"/>
          <w:lang w:val="uk-UA"/>
        </w:rPr>
        <w:t xml:space="preserve"> </w:t>
      </w:r>
      <w:r w:rsidRPr="00862E53">
        <w:rPr>
          <w:rFonts w:ascii="Times New Roman" w:hAnsi="Times New Roman" w:cs="Times New Roman"/>
          <w:sz w:val="28"/>
          <w:lang w:val="uk-UA"/>
        </w:rPr>
        <w:t>[</w:t>
      </w:r>
      <w:r w:rsidR="00550C4F">
        <w:rPr>
          <w:rFonts w:ascii="Times New Roman" w:hAnsi="Times New Roman" w:cs="Times New Roman"/>
          <w:sz w:val="28"/>
          <w:lang w:val="uk-UA"/>
        </w:rPr>
        <w:t>36</w:t>
      </w:r>
      <w:r w:rsidRPr="00862E53">
        <w:rPr>
          <w:rFonts w:ascii="Times New Roman" w:hAnsi="Times New Roman" w:cs="Times New Roman"/>
          <w:sz w:val="28"/>
          <w:lang w:val="uk-UA"/>
        </w:rPr>
        <w:t>]</w:t>
      </w:r>
      <w:r>
        <w:rPr>
          <w:rFonts w:ascii="Times New Roman" w:hAnsi="Times New Roman" w:cs="Times New Roman"/>
          <w:sz w:val="28"/>
          <w:lang w:val="uk-UA"/>
        </w:rPr>
        <w:t xml:space="preserve">. Прикладом є плакат «Сатана скинув маску!» (1943), в якому Сталін постає в образі сатани з зіркою Давида на лобі та маскою-обличчям в руках. Він знаходиться на червоному фоні, який до речі часто використовували, адже він збуджує, лякає, визиває агресію у глядача. Такий плакат мав визвати агресію українців до Сталіна, більшовиків та євреїв за допомогою апелювання до страху. Метод </w:t>
      </w:r>
      <w:r w:rsidRPr="0030344F">
        <w:rPr>
          <w:rFonts w:ascii="Times New Roman" w:hAnsi="Times New Roman" w:cs="Times New Roman"/>
          <w:b/>
          <w:sz w:val="28"/>
          <w:lang w:val="uk-UA"/>
        </w:rPr>
        <w:t>фальшивої дилеми</w:t>
      </w:r>
      <w:r>
        <w:rPr>
          <w:rFonts w:ascii="Times New Roman" w:hAnsi="Times New Roman" w:cs="Times New Roman"/>
          <w:sz w:val="28"/>
          <w:lang w:val="uk-UA"/>
        </w:rPr>
        <w:t xml:space="preserve"> створює відчуття вибору з обмеженої кількісті варіантів – «або з нами, або проти нас». Прикладом служить плакат «Більшовизм / Нова Європа» </w:t>
      </w:r>
      <w:r w:rsidRPr="00B90F47">
        <w:rPr>
          <w:rFonts w:ascii="Times New Roman" w:hAnsi="Times New Roman" w:cs="Times New Roman"/>
          <w:sz w:val="28"/>
          <w:lang w:val="uk-UA"/>
        </w:rPr>
        <w:t>[</w:t>
      </w:r>
      <w:r w:rsidRPr="00F13C93">
        <w:rPr>
          <w:rFonts w:ascii="Times New Roman" w:hAnsi="Times New Roman" w:cs="Times New Roman"/>
          <w:sz w:val="28"/>
          <w:lang w:val="uk-UA"/>
        </w:rPr>
        <w:t xml:space="preserve">Додаток </w:t>
      </w:r>
      <w:r w:rsidR="008973BA" w:rsidRPr="008973BA">
        <w:rPr>
          <w:rFonts w:ascii="Times New Roman" w:hAnsi="Times New Roman" w:cs="Times New Roman"/>
          <w:sz w:val="28"/>
          <w:lang w:val="uk-UA"/>
        </w:rPr>
        <w:t>Ґ</w:t>
      </w:r>
      <w:r w:rsidRPr="00B90F47">
        <w:rPr>
          <w:rFonts w:ascii="Times New Roman" w:hAnsi="Times New Roman" w:cs="Times New Roman"/>
          <w:sz w:val="28"/>
          <w:lang w:val="uk-UA"/>
        </w:rPr>
        <w:t>]</w:t>
      </w:r>
      <w:r>
        <w:rPr>
          <w:rFonts w:ascii="Times New Roman" w:hAnsi="Times New Roman" w:cs="Times New Roman"/>
          <w:sz w:val="28"/>
          <w:lang w:val="uk-UA"/>
        </w:rPr>
        <w:t xml:space="preserve">, в якому більшовицький режим постає похмурим, в верхній частині зображені три вершники, що наштовхує на думку про апокаліпсис, в нижній частині зображений натовп людей,  які тікають з рідних домівок у пошуках кращого життя. Натомість у правій частині плакату зображена альтернативна «Нова Європа» - розвинута, з автобанами та аеропортами, спокійна та мирна. І хоч цю Європу автор не іменує нацистською, проте глядач це підсвідомо усвідомлює. В таких умовах виникає та сама фальшива дилема, коли людина повинна обрати на чиїй вона стороні – нацистської «Нової </w:t>
      </w:r>
      <w:r>
        <w:rPr>
          <w:rFonts w:ascii="Times New Roman" w:hAnsi="Times New Roman" w:cs="Times New Roman"/>
          <w:sz w:val="28"/>
          <w:lang w:val="uk-UA"/>
        </w:rPr>
        <w:lastRenderedPageBreak/>
        <w:t xml:space="preserve">Європи» чи похмурого, апокаліптичного «Більшовизму». </w:t>
      </w:r>
      <w:r w:rsidRPr="00437B4C">
        <w:rPr>
          <w:rFonts w:ascii="Times New Roman" w:hAnsi="Times New Roman" w:cs="Times New Roman"/>
          <w:b/>
          <w:sz w:val="28"/>
          <w:lang w:val="uk-UA"/>
        </w:rPr>
        <w:t>Культ особи</w:t>
      </w:r>
      <w:r>
        <w:rPr>
          <w:rFonts w:ascii="Times New Roman" w:hAnsi="Times New Roman" w:cs="Times New Roman"/>
          <w:sz w:val="28"/>
          <w:lang w:val="uk-UA"/>
        </w:rPr>
        <w:t xml:space="preserve"> є незмінною складовою будь-якого тоталітарного режиму. З приходом Сталіна до влади, по всюди майоріли його зображення, чим пізніше і скористався Геббельс, уособлюючи його образом і діями всі біди українського народу, зв’язавши його з «всесвітнім єврейством». Проте після нападу Німеччини на СРСР плакати зі зображенням Сталіна почали замінюватись на плакати з Гітлером, один тоталітарний режим змінив інший. Прикладом такого плакату є «Гітлер визволитель» (1942) </w:t>
      </w:r>
      <w:r w:rsidRPr="00830717">
        <w:rPr>
          <w:rFonts w:ascii="Times New Roman" w:hAnsi="Times New Roman" w:cs="Times New Roman"/>
          <w:sz w:val="28"/>
        </w:rPr>
        <w:t>[</w:t>
      </w:r>
      <w:r w:rsidRPr="00F13C93">
        <w:rPr>
          <w:rFonts w:ascii="Times New Roman" w:hAnsi="Times New Roman" w:cs="Times New Roman"/>
          <w:sz w:val="28"/>
          <w:lang w:val="uk-UA"/>
        </w:rPr>
        <w:t>Додаток</w:t>
      </w:r>
      <w:r w:rsidR="00333AF5">
        <w:rPr>
          <w:rFonts w:ascii="Times New Roman" w:hAnsi="Times New Roman" w:cs="Times New Roman"/>
          <w:sz w:val="28"/>
          <w:lang w:val="uk-UA"/>
        </w:rPr>
        <w:t xml:space="preserve"> </w:t>
      </w:r>
      <w:r w:rsidR="008973BA">
        <w:rPr>
          <w:rFonts w:ascii="Times New Roman" w:hAnsi="Times New Roman" w:cs="Times New Roman"/>
          <w:sz w:val="28"/>
          <w:lang w:val="uk-UA"/>
        </w:rPr>
        <w:t>Д</w:t>
      </w:r>
      <w:r w:rsidRPr="00830717">
        <w:rPr>
          <w:rFonts w:ascii="Times New Roman" w:hAnsi="Times New Roman" w:cs="Times New Roman"/>
          <w:sz w:val="28"/>
        </w:rPr>
        <w:t>]</w:t>
      </w:r>
      <w:r>
        <w:rPr>
          <w:rFonts w:ascii="Times New Roman" w:hAnsi="Times New Roman" w:cs="Times New Roman"/>
          <w:sz w:val="28"/>
          <w:lang w:val="uk-UA"/>
        </w:rPr>
        <w:t xml:space="preserve">, на якому єдиною фігурою є фюрер. Плакат дуже схожий на картину масляними плямами, чим створюється ефект портрету. Тому не дивно, що багато чиновників </w:t>
      </w:r>
      <w:proofErr w:type="spellStart"/>
      <w:r>
        <w:rPr>
          <w:rFonts w:ascii="Times New Roman" w:hAnsi="Times New Roman" w:cs="Times New Roman"/>
          <w:sz w:val="28"/>
          <w:lang w:val="uk-UA"/>
        </w:rPr>
        <w:t>Рейхскомісаріату</w:t>
      </w:r>
      <w:proofErr w:type="spellEnd"/>
      <w:r>
        <w:rPr>
          <w:rFonts w:ascii="Times New Roman" w:hAnsi="Times New Roman" w:cs="Times New Roman"/>
          <w:sz w:val="28"/>
          <w:lang w:val="uk-UA"/>
        </w:rPr>
        <w:t xml:space="preserve"> Україна вішали це зображення у рамку над робочим місцем, як колись робили з портретом Сталіна. Один культ змінився на інший. Ще один прийом – </w:t>
      </w:r>
      <w:proofErr w:type="spellStart"/>
      <w:r w:rsidRPr="00E92669">
        <w:rPr>
          <w:rFonts w:ascii="Times New Roman" w:hAnsi="Times New Roman" w:cs="Times New Roman"/>
          <w:b/>
          <w:sz w:val="28"/>
          <w:lang w:val="uk-UA"/>
        </w:rPr>
        <w:t>демонізація</w:t>
      </w:r>
      <w:proofErr w:type="spellEnd"/>
      <w:r w:rsidRPr="00E92669">
        <w:rPr>
          <w:rFonts w:ascii="Times New Roman" w:hAnsi="Times New Roman" w:cs="Times New Roman"/>
          <w:b/>
          <w:sz w:val="28"/>
          <w:lang w:val="uk-UA"/>
        </w:rPr>
        <w:t xml:space="preserve"> ворога</w:t>
      </w:r>
      <w:r>
        <w:rPr>
          <w:rFonts w:ascii="Times New Roman" w:hAnsi="Times New Roman" w:cs="Times New Roman"/>
          <w:sz w:val="28"/>
          <w:lang w:val="uk-UA"/>
        </w:rPr>
        <w:t>. Цей прийом використовували ще задовго до нацистів, проте вони перевершили багато кого у цій майстерності. Як правило, образ ворога змальовували гіпертрофічним, перекрученим, нелюдським. Як основу могли використовувати події, які б дискредитували супротивника як в очах своїх громадян, так і в очах мешканців по той бік фронту. Гарним прикладом слугує плакат «Вінниця» (1943), який з’явився внаслідок знайдення масових поховань розстріляних працівниками НКВС в’язнів протягом сумнозвісного «Великого терору» 1937-38 рр. Ц</w:t>
      </w:r>
      <w:r w:rsidRPr="00675321">
        <w:rPr>
          <w:rFonts w:ascii="Times New Roman" w:hAnsi="Times New Roman" w:cs="Times New Roman"/>
          <w:sz w:val="28"/>
          <w:lang w:val="uk-UA"/>
        </w:rPr>
        <w:t>ентральн</w:t>
      </w:r>
      <w:r>
        <w:rPr>
          <w:rFonts w:ascii="Times New Roman" w:hAnsi="Times New Roman" w:cs="Times New Roman"/>
          <w:sz w:val="28"/>
          <w:lang w:val="uk-UA"/>
        </w:rPr>
        <w:t>у</w:t>
      </w:r>
      <w:r w:rsidRPr="00675321">
        <w:rPr>
          <w:rFonts w:ascii="Times New Roman" w:hAnsi="Times New Roman" w:cs="Times New Roman"/>
          <w:sz w:val="28"/>
          <w:lang w:val="uk-UA"/>
        </w:rPr>
        <w:t xml:space="preserve"> фігур</w:t>
      </w:r>
      <w:r>
        <w:rPr>
          <w:rFonts w:ascii="Times New Roman" w:hAnsi="Times New Roman" w:cs="Times New Roman"/>
          <w:sz w:val="28"/>
          <w:lang w:val="uk-UA"/>
        </w:rPr>
        <w:t xml:space="preserve">у в плакаті займає </w:t>
      </w:r>
      <w:r w:rsidRPr="00675321">
        <w:rPr>
          <w:rFonts w:ascii="Times New Roman" w:hAnsi="Times New Roman" w:cs="Times New Roman"/>
          <w:sz w:val="28"/>
          <w:lang w:val="uk-UA"/>
        </w:rPr>
        <w:t>чекіст</w:t>
      </w:r>
      <w:r>
        <w:rPr>
          <w:rFonts w:ascii="Times New Roman" w:hAnsi="Times New Roman" w:cs="Times New Roman"/>
          <w:sz w:val="28"/>
          <w:lang w:val="uk-UA"/>
        </w:rPr>
        <w:t>-єврей</w:t>
      </w:r>
      <w:r w:rsidRPr="00675321">
        <w:rPr>
          <w:rFonts w:ascii="Times New Roman" w:hAnsi="Times New Roman" w:cs="Times New Roman"/>
          <w:sz w:val="28"/>
          <w:lang w:val="uk-UA"/>
        </w:rPr>
        <w:t xml:space="preserve">, </w:t>
      </w:r>
      <w:r>
        <w:rPr>
          <w:rFonts w:ascii="Times New Roman" w:hAnsi="Times New Roman" w:cs="Times New Roman"/>
          <w:sz w:val="28"/>
          <w:lang w:val="uk-UA"/>
        </w:rPr>
        <w:t xml:space="preserve">що </w:t>
      </w:r>
      <w:r w:rsidRPr="00675321">
        <w:rPr>
          <w:rFonts w:ascii="Times New Roman" w:hAnsi="Times New Roman" w:cs="Times New Roman"/>
          <w:sz w:val="28"/>
          <w:lang w:val="uk-UA"/>
        </w:rPr>
        <w:t xml:space="preserve">має зміїні зелені очі, </w:t>
      </w:r>
      <w:r>
        <w:rPr>
          <w:rFonts w:ascii="Times New Roman" w:hAnsi="Times New Roman" w:cs="Times New Roman"/>
          <w:sz w:val="28"/>
          <w:lang w:val="uk-UA"/>
        </w:rPr>
        <w:t>які</w:t>
      </w:r>
      <w:r w:rsidRPr="00675321">
        <w:rPr>
          <w:rFonts w:ascii="Times New Roman" w:hAnsi="Times New Roman" w:cs="Times New Roman"/>
          <w:sz w:val="28"/>
          <w:lang w:val="uk-UA"/>
        </w:rPr>
        <w:t xml:space="preserve"> виклика</w:t>
      </w:r>
      <w:r>
        <w:rPr>
          <w:rFonts w:ascii="Times New Roman" w:hAnsi="Times New Roman" w:cs="Times New Roman"/>
          <w:sz w:val="28"/>
          <w:lang w:val="uk-UA"/>
        </w:rPr>
        <w:t>ють</w:t>
      </w:r>
      <w:r w:rsidRPr="00675321">
        <w:rPr>
          <w:rFonts w:ascii="Times New Roman" w:hAnsi="Times New Roman" w:cs="Times New Roman"/>
          <w:sz w:val="28"/>
          <w:lang w:val="uk-UA"/>
        </w:rPr>
        <w:t xml:space="preserve"> тривогу і занепокоєння в додаток до револьверу направленого на глядача та червоного кольору фону, що викликає занепокоєння, агресію, страх. Людині не обов’язково знати про трагічні події 1937-38 рр., коли співробітниками НКВС було розстріляно більш як 10 тис. мирних жителів, щоб відчути цю трагедію, горе для української нації, достатньо лише роздивитися плакат. Нацисти вміло користувались подібними «знахідками», тим самим дискредитуючи більшовиків як в очах українців, так і в очах всього цивілізованого суспільства, хоча вони були не менш чистими на руку. Проте люди їм вірили, складно було не</w:t>
      </w:r>
      <w:r>
        <w:rPr>
          <w:rFonts w:ascii="Times New Roman" w:hAnsi="Times New Roman" w:cs="Times New Roman"/>
          <w:sz w:val="28"/>
          <w:lang w:val="uk-UA"/>
        </w:rPr>
        <w:t xml:space="preserve"> </w:t>
      </w:r>
      <w:r w:rsidRPr="00675321">
        <w:rPr>
          <w:rFonts w:ascii="Times New Roman" w:hAnsi="Times New Roman" w:cs="Times New Roman"/>
          <w:sz w:val="28"/>
          <w:lang w:val="uk-UA"/>
        </w:rPr>
        <w:t xml:space="preserve">повірити у те, що бачиш власними очима, а саме це вони і побачили – тисячі невинних жертв, яких скинули в братські могили, не </w:t>
      </w:r>
      <w:r>
        <w:rPr>
          <w:rFonts w:ascii="Times New Roman" w:hAnsi="Times New Roman" w:cs="Times New Roman"/>
          <w:sz w:val="28"/>
          <w:lang w:val="uk-UA"/>
        </w:rPr>
        <w:t>похова</w:t>
      </w:r>
      <w:r w:rsidRPr="00675321">
        <w:rPr>
          <w:rFonts w:ascii="Times New Roman" w:hAnsi="Times New Roman" w:cs="Times New Roman"/>
          <w:sz w:val="28"/>
          <w:lang w:val="uk-UA"/>
        </w:rPr>
        <w:t>вши по людськи.</w:t>
      </w:r>
      <w:r>
        <w:rPr>
          <w:rFonts w:ascii="Times New Roman" w:hAnsi="Times New Roman" w:cs="Times New Roman"/>
          <w:sz w:val="28"/>
          <w:lang w:val="uk-UA"/>
        </w:rPr>
        <w:t xml:space="preserve"> Також основним для будь-якого носія пропаганди є </w:t>
      </w:r>
      <w:r w:rsidRPr="00675321">
        <w:rPr>
          <w:rFonts w:ascii="Times New Roman" w:hAnsi="Times New Roman" w:cs="Times New Roman"/>
          <w:b/>
          <w:sz w:val="28"/>
          <w:lang w:val="uk-UA"/>
        </w:rPr>
        <w:t>ефект першості</w:t>
      </w:r>
      <w:r>
        <w:rPr>
          <w:rFonts w:ascii="Times New Roman" w:hAnsi="Times New Roman" w:cs="Times New Roman"/>
          <w:sz w:val="28"/>
          <w:lang w:val="uk-UA"/>
        </w:rPr>
        <w:t xml:space="preserve"> – </w:t>
      </w:r>
      <w:r>
        <w:rPr>
          <w:rFonts w:ascii="Times New Roman" w:hAnsi="Times New Roman" w:cs="Times New Roman"/>
          <w:sz w:val="28"/>
          <w:lang w:val="uk-UA"/>
        </w:rPr>
        <w:lastRenderedPageBreak/>
        <w:t xml:space="preserve">коли до людини доходять два носія протилежної інформації, вона схиляється до першого джерела, а її думку важко змінити. Тому всі джерела нацистської пропаганди мали перешкоджати інші, ворожі джерела та доводити до людей «правильну» з точки зору партії інформацію. </w:t>
      </w:r>
    </w:p>
    <w:p w:rsidR="000D3BBA" w:rsidRPr="00737CD1" w:rsidRDefault="000D3BBA" w:rsidP="000D3BBA">
      <w:pPr>
        <w:spacing w:after="0" w:line="360" w:lineRule="auto"/>
        <w:jc w:val="both"/>
        <w:rPr>
          <w:rFonts w:ascii="Times New Roman" w:hAnsi="Times New Roman" w:cs="Times New Roman"/>
          <w:sz w:val="28"/>
          <w:lang w:val="uk-UA"/>
        </w:rPr>
      </w:pPr>
      <w:r>
        <w:rPr>
          <w:rFonts w:ascii="Times New Roman" w:hAnsi="Times New Roman" w:cs="Times New Roman"/>
          <w:b/>
          <w:sz w:val="32"/>
          <w:lang w:val="uk-UA"/>
        </w:rPr>
        <w:tab/>
      </w:r>
      <w:r w:rsidRPr="00737CD1">
        <w:rPr>
          <w:rFonts w:ascii="Times New Roman" w:hAnsi="Times New Roman" w:cs="Times New Roman"/>
          <w:sz w:val="28"/>
          <w:lang w:val="uk-UA"/>
        </w:rPr>
        <w:t>Плакат - найбільш масова форма образотворчого мистецтва, що виконує певну утилітарну функцію і націлена на вирішення конкретних соціальних завдань. Його основна ідея повинна бути виражена коротко та лаконічно. Художня інформація, що подається в експрес-формі, розрахована в більшості випадків на досить обмежений проміжок часу безпосереднього впливу на глядача. Саме тому на відмінну від інших форм мистецтва та пропаганди до плакату існує ряд певних вимог. Плакат має бути «кричущим», таким, що приверне до себе увагу пересічної людини. Проте замало привернути увагу, потрібно її захопити на час для усвідомлення ідеї автора. Для цього плакат має бути не тільки «кричущим», але й інформативним та «корисним» для глядача, щоб в нього не склалося відчуття, що його обвели коло пальця і лише забрали час. Щоб швидко і однозначно передати ключову ідею, плакат має бути простим і лаконічним, занадто не перевантаженим. Окрім цього він не повинен бути перенасиченим кольорами і багатьма зайвими деталями, задля спрощеного та оперативного друкування в поліграфіях.</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Зрозуміло, що формальні вимоги до оформлення плакату створ</w:t>
      </w:r>
      <w:r>
        <w:rPr>
          <w:rFonts w:ascii="Times New Roman" w:hAnsi="Times New Roman" w:cs="Times New Roman"/>
          <w:sz w:val="28"/>
          <w:lang w:val="uk-UA"/>
        </w:rPr>
        <w:t>я</w:t>
      </w:r>
      <w:r w:rsidRPr="00737CD1">
        <w:rPr>
          <w:rFonts w:ascii="Times New Roman" w:hAnsi="Times New Roman" w:cs="Times New Roman"/>
          <w:sz w:val="28"/>
          <w:lang w:val="uk-UA"/>
        </w:rPr>
        <w:t>ть певні складнощі і протиріччя на шляху пошуку і реалізації тих чи інших художніх засобів. Прагнення до простоти та лаконічності може призвести до збідніння художніх засобів, їх одноманітність, що є неприпустимим для цього виду пропаганди. В таких умовах від художника – плакатиста вимагається не аби-який запас ідей, завжди продумані варіанти образів і рішень до можливих тем, але при всьому цьому йому категорично заборонено повторюватись, уникати трафарету.</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Безглуздим є створення плакату, що </w:t>
      </w:r>
      <w:r>
        <w:rPr>
          <w:rFonts w:ascii="Times New Roman" w:hAnsi="Times New Roman" w:cs="Times New Roman"/>
          <w:sz w:val="28"/>
          <w:lang w:val="uk-UA"/>
        </w:rPr>
        <w:t xml:space="preserve">торкається </w:t>
      </w:r>
      <w:r w:rsidRPr="00737CD1">
        <w:rPr>
          <w:rFonts w:ascii="Times New Roman" w:hAnsi="Times New Roman" w:cs="Times New Roman"/>
          <w:sz w:val="28"/>
          <w:lang w:val="uk-UA"/>
        </w:rPr>
        <w:t>лише емоці</w:t>
      </w:r>
      <w:r>
        <w:rPr>
          <w:rFonts w:ascii="Times New Roman" w:hAnsi="Times New Roman" w:cs="Times New Roman"/>
          <w:sz w:val="28"/>
          <w:lang w:val="uk-UA"/>
        </w:rPr>
        <w:t>й</w:t>
      </w:r>
      <w:r w:rsidRPr="00737CD1">
        <w:rPr>
          <w:rFonts w:ascii="Times New Roman" w:hAnsi="Times New Roman" w:cs="Times New Roman"/>
          <w:sz w:val="28"/>
          <w:lang w:val="uk-UA"/>
        </w:rPr>
        <w:t>, або тільки своїм зовнішнім виглядом – плакат є цільним «організмом», в якому має бути все лаконічно поєднано. Малоефективним буде дода</w:t>
      </w:r>
      <w:r>
        <w:rPr>
          <w:rFonts w:ascii="Times New Roman" w:hAnsi="Times New Roman" w:cs="Times New Roman"/>
          <w:sz w:val="28"/>
          <w:lang w:val="uk-UA"/>
        </w:rPr>
        <w:t>ва</w:t>
      </w:r>
      <w:r w:rsidRPr="00737CD1">
        <w:rPr>
          <w:rFonts w:ascii="Times New Roman" w:hAnsi="Times New Roman" w:cs="Times New Roman"/>
          <w:sz w:val="28"/>
          <w:lang w:val="uk-UA"/>
        </w:rPr>
        <w:t>ння «частинами» до вже готового образу фрагмент</w:t>
      </w:r>
      <w:r>
        <w:rPr>
          <w:rFonts w:ascii="Times New Roman" w:hAnsi="Times New Roman" w:cs="Times New Roman"/>
          <w:sz w:val="28"/>
          <w:lang w:val="uk-UA"/>
        </w:rPr>
        <w:t>ів</w:t>
      </w:r>
      <w:r w:rsidRPr="00737CD1">
        <w:rPr>
          <w:rFonts w:ascii="Times New Roman" w:hAnsi="Times New Roman" w:cs="Times New Roman"/>
          <w:sz w:val="28"/>
          <w:lang w:val="uk-UA"/>
        </w:rPr>
        <w:t>, розрахован</w:t>
      </w:r>
      <w:r>
        <w:rPr>
          <w:rFonts w:ascii="Times New Roman" w:hAnsi="Times New Roman" w:cs="Times New Roman"/>
          <w:sz w:val="28"/>
          <w:lang w:val="uk-UA"/>
        </w:rPr>
        <w:t>их</w:t>
      </w:r>
      <w:r w:rsidRPr="00737CD1">
        <w:rPr>
          <w:rFonts w:ascii="Times New Roman" w:hAnsi="Times New Roman" w:cs="Times New Roman"/>
          <w:sz w:val="28"/>
          <w:lang w:val="uk-UA"/>
        </w:rPr>
        <w:t xml:space="preserve"> на посилення того, чи іншого психологічного впливу. Художній образ, що несе певне ідейно-емоційне навантаження, виникає у </w:t>
      </w:r>
      <w:r w:rsidRPr="00737CD1">
        <w:rPr>
          <w:rFonts w:ascii="Times New Roman" w:hAnsi="Times New Roman" w:cs="Times New Roman"/>
          <w:sz w:val="28"/>
          <w:lang w:val="uk-UA"/>
        </w:rPr>
        <w:lastRenderedPageBreak/>
        <w:t>свідомості автора як дещо ціле і сприймається також, як ціле. Якщо цього не відбулося, плакат приречений на цілковитий провал.</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Плакат працює в умовах вулиці, місць відпочинку та виробничих приміщень. При цьому, він не обладнаний написом «Зупинись і поглянь!». Плакат самостійно має домогтись цього ефекту, в іншому випадку він не буде поміченим, а отже всі зусилля творців пропадуть дарма. Тому немало важливим фактором успіху плакату є знання і практичне використання автором психологічних прийомів залучення мимовільної уваги пересічного.</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У реальному житті, увагу людини найактивніше викликає динамічна і раптова змінна в навколишньому середовищі (рух людини чи предмета, зміна або поява предмета і т.п.). Проте, на відмінну від кінопропаганди, цього не можливо передати на плакаті, але існує певний вихід з цієї ситуації – динамічне зображення. Художник захоплює найбільш виразний момент, який почався, проте не завершився, і фіксує його на листі. Це може бути піднята рука для привітання або удару, нахилена людина, що біжить та багато інших прикладів. Глядач, не усвідомлюючи, мимоволі закінчує процес картини в уяві. Саме тому динамічне зображення можна назвати невеличким оповіданням про якусь подію або дію, що має початок, перебі</w:t>
      </w:r>
      <w:r>
        <w:rPr>
          <w:rFonts w:ascii="Times New Roman" w:hAnsi="Times New Roman" w:cs="Times New Roman"/>
          <w:sz w:val="28"/>
          <w:lang w:val="uk-UA"/>
        </w:rPr>
        <w:t xml:space="preserve">г і передбачуваний кінець. </w:t>
      </w:r>
      <w:r w:rsidRPr="00737CD1">
        <w:rPr>
          <w:rFonts w:ascii="Times New Roman" w:hAnsi="Times New Roman" w:cs="Times New Roman"/>
          <w:sz w:val="28"/>
          <w:lang w:val="uk-UA"/>
        </w:rPr>
        <w:t xml:space="preserve">Існує безліч психологічних засобів привернення уваги, широко застосовуваних художниками. Одні спираються на смислові елементи, інші віддають перевагу великим площам яскравого кольору і особливо колірний контраст з різкими кордонами переходу. Проте одним з найвдаліших принципів є поєднання схожого і різного.  </w:t>
      </w:r>
    </w:p>
    <w:p w:rsidR="000D3BBA" w:rsidRPr="00737CD1" w:rsidRDefault="000D3BBA" w:rsidP="000D3BBA">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Pr="00737CD1">
        <w:rPr>
          <w:rFonts w:ascii="Times New Roman" w:hAnsi="Times New Roman" w:cs="Times New Roman"/>
          <w:sz w:val="28"/>
          <w:lang w:val="uk-UA"/>
        </w:rPr>
        <w:t xml:space="preserve">Широко використовується в плакаті прийом поступового або раптового перетворення предметів. Глядач починає розглядати ланцюжок перетворень, зазвичай доводить цей процес до кінця. Незважаючи на велику популярність даного прийому, можливості його подальшого застосування, мабуть, практично безмежні - потрібно тільки вдало варіювати смисловий зміст і образотворчі нюанси таких перетворень. Ряд прийомів залучення уваги будується на використанні звичних асоціацій і інформативності певних зображень. Застережливий жест людини на плакаті може швидше подіяти на спостерігача, ніж відповідний знак або напис. В </w:t>
      </w:r>
      <w:r w:rsidRPr="00737CD1">
        <w:rPr>
          <w:rFonts w:ascii="Times New Roman" w:hAnsi="Times New Roman" w:cs="Times New Roman"/>
          <w:sz w:val="28"/>
          <w:lang w:val="uk-UA"/>
        </w:rPr>
        <w:lastRenderedPageBreak/>
        <w:t>силу нашого життєвого досвіду поза людини, його обличчя завжди дуже інформативні і тому обов'язково привертають увагу. Найбільший обсяг невербального «спілкування» плакату з глядачем, несуть очі людини. Спеціальні дослідження психологів показали, що при розгляданні портретів і фотографій людина перева</w:t>
      </w:r>
      <w:r>
        <w:rPr>
          <w:rFonts w:ascii="Times New Roman" w:hAnsi="Times New Roman" w:cs="Times New Roman"/>
          <w:sz w:val="28"/>
          <w:lang w:val="uk-UA"/>
        </w:rPr>
        <w:t xml:space="preserve">жно фіксує свій погляд на очах </w:t>
      </w:r>
      <w:r w:rsidRPr="00830717">
        <w:rPr>
          <w:rFonts w:ascii="Times New Roman" w:hAnsi="Times New Roman" w:cs="Times New Roman"/>
          <w:sz w:val="28"/>
          <w:lang w:val="uk-UA"/>
        </w:rPr>
        <w:t>[</w:t>
      </w:r>
      <w:r w:rsidR="00550C4F">
        <w:rPr>
          <w:rFonts w:ascii="Times New Roman" w:hAnsi="Times New Roman" w:cs="Times New Roman"/>
          <w:sz w:val="28"/>
          <w:lang w:val="uk-UA"/>
        </w:rPr>
        <w:t>20</w:t>
      </w:r>
      <w:r>
        <w:rPr>
          <w:rFonts w:ascii="Times New Roman" w:hAnsi="Times New Roman" w:cs="Times New Roman"/>
          <w:sz w:val="28"/>
          <w:lang w:val="uk-UA"/>
        </w:rPr>
        <w:t>, с. 4</w:t>
      </w:r>
      <w:r w:rsidRPr="00830717">
        <w:rPr>
          <w:rFonts w:ascii="Times New Roman" w:hAnsi="Times New Roman" w:cs="Times New Roman"/>
          <w:sz w:val="28"/>
          <w:lang w:val="uk-UA"/>
        </w:rPr>
        <w:t>]</w:t>
      </w:r>
      <w:r>
        <w:rPr>
          <w:rFonts w:ascii="Times New Roman" w:hAnsi="Times New Roman" w:cs="Times New Roman"/>
          <w:sz w:val="28"/>
          <w:lang w:val="uk-UA"/>
        </w:rPr>
        <w:t xml:space="preserve">. </w:t>
      </w:r>
      <w:r w:rsidRPr="00737CD1">
        <w:rPr>
          <w:rFonts w:ascii="Times New Roman" w:hAnsi="Times New Roman" w:cs="Times New Roman"/>
          <w:sz w:val="28"/>
          <w:lang w:val="uk-UA"/>
        </w:rPr>
        <w:t>Саме тому зображення очей - ефективний спосіб залучення уваги. Прекрасним прикладом цієї маніпуляції є плакат «Вінниця» (1943), що оповідає жахіття сталінського терору та масових розстрілів у Винниці. І хоча з написів там лише одн</w:t>
      </w:r>
      <w:r>
        <w:rPr>
          <w:rFonts w:ascii="Times New Roman" w:hAnsi="Times New Roman" w:cs="Times New Roman"/>
          <w:sz w:val="28"/>
          <w:lang w:val="uk-UA"/>
        </w:rPr>
        <w:t>е</w:t>
      </w:r>
      <w:r w:rsidRPr="00737CD1">
        <w:rPr>
          <w:rFonts w:ascii="Times New Roman" w:hAnsi="Times New Roman" w:cs="Times New Roman"/>
          <w:sz w:val="28"/>
          <w:lang w:val="uk-UA"/>
        </w:rPr>
        <w:t xml:space="preserve"> слово, проте з реальної фотографії людей та масових поховань, чекіста по центру з револьвером, та що є цікавим, з</w:t>
      </w:r>
      <w:r>
        <w:rPr>
          <w:rFonts w:ascii="Times New Roman" w:hAnsi="Times New Roman" w:cs="Times New Roman"/>
          <w:sz w:val="28"/>
          <w:lang w:val="uk-UA"/>
        </w:rPr>
        <w:t>і</w:t>
      </w:r>
      <w:r w:rsidRPr="00737CD1">
        <w:rPr>
          <w:rFonts w:ascii="Times New Roman" w:hAnsi="Times New Roman" w:cs="Times New Roman"/>
          <w:sz w:val="28"/>
          <w:lang w:val="uk-UA"/>
        </w:rPr>
        <w:t xml:space="preserve"> зміїними підступними очами можна зрозумі</w:t>
      </w:r>
      <w:r>
        <w:rPr>
          <w:rFonts w:ascii="Times New Roman" w:hAnsi="Times New Roman" w:cs="Times New Roman"/>
          <w:sz w:val="28"/>
          <w:lang w:val="uk-UA"/>
        </w:rPr>
        <w:t xml:space="preserve">ти характер плакату і без слів. </w:t>
      </w:r>
      <w:r w:rsidRPr="00737CD1">
        <w:rPr>
          <w:rFonts w:ascii="Times New Roman" w:hAnsi="Times New Roman" w:cs="Times New Roman"/>
          <w:sz w:val="28"/>
          <w:lang w:val="uk-UA"/>
        </w:rPr>
        <w:t>Залучення та утримання уваги глядача на певний проміжок часу – важлива, проте лише початкова задача художника. Проте плакат не може бути занадто «кричущим» та яскравим – це вже реклама, а також самоціллю. Велика кольорова поверхня, яскрава пляма, що вирізняється, різкий контраст - все це допустимо і часом необхідно в плакаті, але лише як перший крок в процесі його осмисленого сприйняття і оцінки, причому цей крок, логічно веде до подальшого руху на шляху розкриття основного змісту та головної ідеї плаката. Якщо цього немає, то глядач, залучений зовнішньою формою зображення і не знайшов потім в ньому нічого цікавого, нового, вражаючого, просто відчує себе обдуреним.</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Цікавим є, що окрім «наповнення» плакату, </w:t>
      </w:r>
      <w:proofErr w:type="spellStart"/>
      <w:r w:rsidRPr="00737CD1">
        <w:rPr>
          <w:rFonts w:ascii="Times New Roman" w:hAnsi="Times New Roman" w:cs="Times New Roman"/>
          <w:sz w:val="28"/>
          <w:lang w:val="uk-UA"/>
        </w:rPr>
        <w:t>немаловажливим</w:t>
      </w:r>
      <w:proofErr w:type="spellEnd"/>
      <w:r w:rsidRPr="00737CD1">
        <w:rPr>
          <w:rFonts w:ascii="Times New Roman" w:hAnsi="Times New Roman" w:cs="Times New Roman"/>
          <w:sz w:val="28"/>
          <w:lang w:val="uk-UA"/>
        </w:rPr>
        <w:t xml:space="preserve"> є навіть форма листа плакату. За дослідженням російських психологів, форма листа певним чином організовує процес пошуку на ньому інформації: квадратна, прямокутна, овальна, кругла і трикутна площини по-різному розподіляють увагу глядача</w:t>
      </w:r>
      <w:r>
        <w:rPr>
          <w:rFonts w:ascii="Times New Roman" w:hAnsi="Times New Roman" w:cs="Times New Roman"/>
          <w:sz w:val="28"/>
          <w:lang w:val="uk-UA"/>
        </w:rPr>
        <w:t xml:space="preserve"> </w:t>
      </w:r>
      <w:r w:rsidRPr="00830717">
        <w:rPr>
          <w:rFonts w:ascii="Times New Roman" w:hAnsi="Times New Roman" w:cs="Times New Roman"/>
          <w:sz w:val="28"/>
        </w:rPr>
        <w:t>[</w:t>
      </w:r>
      <w:r w:rsidR="00550C4F">
        <w:rPr>
          <w:rFonts w:ascii="Times New Roman" w:hAnsi="Times New Roman" w:cs="Times New Roman"/>
          <w:sz w:val="28"/>
          <w:lang w:val="uk-UA"/>
        </w:rPr>
        <w:t>20</w:t>
      </w:r>
      <w:r>
        <w:rPr>
          <w:rFonts w:ascii="Times New Roman" w:hAnsi="Times New Roman" w:cs="Times New Roman"/>
          <w:sz w:val="28"/>
          <w:lang w:val="uk-UA"/>
        </w:rPr>
        <w:t>, с. 5</w:t>
      </w:r>
      <w:r w:rsidRPr="00830717">
        <w:rPr>
          <w:rFonts w:ascii="Times New Roman" w:hAnsi="Times New Roman" w:cs="Times New Roman"/>
          <w:sz w:val="28"/>
        </w:rPr>
        <w:t>]</w:t>
      </w:r>
      <w:r w:rsidRPr="00737CD1">
        <w:rPr>
          <w:rFonts w:ascii="Times New Roman" w:hAnsi="Times New Roman" w:cs="Times New Roman"/>
          <w:sz w:val="28"/>
          <w:lang w:val="uk-UA"/>
        </w:rPr>
        <w:t xml:space="preserve">. А це означає, що, обираючи ту чи іншу форму листа, художник може заздалегідь акцентувати увагу майбутнього глядача на його певних зонах. Результати цього експерименту схожі з працями Р. </w:t>
      </w:r>
      <w:proofErr w:type="spellStart"/>
      <w:r w:rsidRPr="00737CD1">
        <w:rPr>
          <w:rFonts w:ascii="Times New Roman" w:hAnsi="Times New Roman" w:cs="Times New Roman"/>
          <w:sz w:val="28"/>
          <w:lang w:val="uk-UA"/>
        </w:rPr>
        <w:t>Арнхейма</w:t>
      </w:r>
      <w:proofErr w:type="spellEnd"/>
      <w:r w:rsidRPr="00737CD1">
        <w:rPr>
          <w:rFonts w:ascii="Times New Roman" w:hAnsi="Times New Roman" w:cs="Times New Roman"/>
          <w:sz w:val="28"/>
          <w:lang w:val="uk-UA"/>
        </w:rPr>
        <w:t>, який стверджував, що кути квадратних (прямокутних) листів отримують від глядача найпершу увагу і є активними зонами</w:t>
      </w:r>
      <w:r>
        <w:rPr>
          <w:rFonts w:ascii="Times New Roman" w:hAnsi="Times New Roman" w:cs="Times New Roman"/>
          <w:sz w:val="28"/>
          <w:lang w:val="uk-UA"/>
        </w:rPr>
        <w:t xml:space="preserve"> </w:t>
      </w:r>
      <w:r w:rsidRPr="00830717">
        <w:rPr>
          <w:rFonts w:ascii="Times New Roman" w:hAnsi="Times New Roman" w:cs="Times New Roman"/>
          <w:sz w:val="28"/>
        </w:rPr>
        <w:t>[</w:t>
      </w:r>
      <w:r w:rsidR="00550C4F">
        <w:rPr>
          <w:rFonts w:ascii="Times New Roman" w:hAnsi="Times New Roman" w:cs="Times New Roman"/>
          <w:sz w:val="28"/>
          <w:lang w:val="uk-UA"/>
        </w:rPr>
        <w:t>9</w:t>
      </w:r>
      <w:r>
        <w:rPr>
          <w:rFonts w:ascii="Times New Roman" w:hAnsi="Times New Roman" w:cs="Times New Roman"/>
          <w:sz w:val="28"/>
          <w:lang w:val="uk-UA"/>
        </w:rPr>
        <w:t>, с. 120</w:t>
      </w:r>
      <w:r w:rsidRPr="00830717">
        <w:rPr>
          <w:rFonts w:ascii="Times New Roman" w:hAnsi="Times New Roman" w:cs="Times New Roman"/>
          <w:sz w:val="28"/>
        </w:rPr>
        <w:t>]</w:t>
      </w:r>
      <w:r w:rsidRPr="00737CD1">
        <w:rPr>
          <w:rFonts w:ascii="Times New Roman" w:hAnsi="Times New Roman" w:cs="Times New Roman"/>
          <w:sz w:val="28"/>
          <w:lang w:val="uk-UA"/>
        </w:rPr>
        <w:t xml:space="preserve">. </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Необхідна від плакату оперативність впливу на глядача безсумнівно передбачає жорстку організацію уваги. Залучити ж увагу і визначити перші кроки </w:t>
      </w:r>
      <w:r w:rsidRPr="00737CD1">
        <w:rPr>
          <w:rFonts w:ascii="Times New Roman" w:hAnsi="Times New Roman" w:cs="Times New Roman"/>
          <w:sz w:val="28"/>
          <w:lang w:val="uk-UA"/>
        </w:rPr>
        <w:lastRenderedPageBreak/>
        <w:t xml:space="preserve">сприйняття ще не означає забезпечити загальну ефективність плакату. Найважливішу роль тут відіграє закономірність, відома в психології </w:t>
      </w:r>
      <w:r>
        <w:rPr>
          <w:rFonts w:ascii="Times New Roman" w:hAnsi="Times New Roman" w:cs="Times New Roman"/>
          <w:sz w:val="28"/>
          <w:lang w:val="uk-UA"/>
        </w:rPr>
        <w:t xml:space="preserve">як </w:t>
      </w:r>
      <w:r w:rsidRPr="00544025">
        <w:rPr>
          <w:rFonts w:ascii="Times New Roman" w:hAnsi="Times New Roman" w:cs="Times New Roman"/>
          <w:b/>
          <w:sz w:val="28"/>
          <w:lang w:val="uk-UA"/>
        </w:rPr>
        <w:t>принцип фазності сприйняття</w:t>
      </w:r>
      <w:r>
        <w:rPr>
          <w:rFonts w:ascii="Times New Roman" w:hAnsi="Times New Roman" w:cs="Times New Roman"/>
          <w:b/>
          <w:sz w:val="28"/>
          <w:lang w:val="uk-UA"/>
        </w:rPr>
        <w:t xml:space="preserve"> </w:t>
      </w:r>
      <w:r w:rsidRPr="00830717">
        <w:rPr>
          <w:rFonts w:ascii="Times New Roman" w:hAnsi="Times New Roman" w:cs="Times New Roman"/>
          <w:sz w:val="28"/>
        </w:rPr>
        <w:t>[</w:t>
      </w:r>
      <w:r w:rsidR="00550C4F">
        <w:rPr>
          <w:rFonts w:ascii="Times New Roman" w:hAnsi="Times New Roman" w:cs="Times New Roman"/>
          <w:sz w:val="28"/>
          <w:lang w:val="uk-UA"/>
        </w:rPr>
        <w:t>20</w:t>
      </w:r>
      <w:r>
        <w:rPr>
          <w:rFonts w:ascii="Times New Roman" w:hAnsi="Times New Roman" w:cs="Times New Roman"/>
          <w:sz w:val="28"/>
          <w:lang w:val="uk-UA"/>
        </w:rPr>
        <w:t>, с. 7</w:t>
      </w:r>
      <w:r w:rsidRPr="00830717">
        <w:rPr>
          <w:rFonts w:ascii="Times New Roman" w:hAnsi="Times New Roman" w:cs="Times New Roman"/>
          <w:sz w:val="28"/>
        </w:rPr>
        <w:t>]</w:t>
      </w:r>
      <w:r>
        <w:rPr>
          <w:rFonts w:ascii="Times New Roman" w:hAnsi="Times New Roman" w:cs="Times New Roman"/>
          <w:sz w:val="28"/>
          <w:lang w:val="uk-UA"/>
        </w:rPr>
        <w:t xml:space="preserve">. </w:t>
      </w:r>
      <w:r w:rsidRPr="00737CD1">
        <w:rPr>
          <w:rFonts w:ascii="Times New Roman" w:hAnsi="Times New Roman" w:cs="Times New Roman"/>
          <w:sz w:val="28"/>
          <w:lang w:val="uk-UA"/>
        </w:rPr>
        <w:t xml:space="preserve">Згідно з цим принципом, сприйняття предмета і ситуації в цілому проходить через декілька швидко змінюваних фаз. </w:t>
      </w:r>
      <w:r w:rsidRPr="00544025">
        <w:rPr>
          <w:rFonts w:ascii="Times New Roman" w:hAnsi="Times New Roman" w:cs="Times New Roman"/>
          <w:i/>
          <w:sz w:val="28"/>
          <w:lang w:val="uk-UA"/>
        </w:rPr>
        <w:t>Перший етап</w:t>
      </w:r>
      <w:r w:rsidRPr="00737CD1">
        <w:rPr>
          <w:rFonts w:ascii="Times New Roman" w:hAnsi="Times New Roman" w:cs="Times New Roman"/>
          <w:sz w:val="28"/>
          <w:lang w:val="uk-UA"/>
        </w:rPr>
        <w:t xml:space="preserve"> можна умовно назвати підготовчою стадією, </w:t>
      </w:r>
      <w:r w:rsidRPr="00544025">
        <w:rPr>
          <w:rFonts w:ascii="Times New Roman" w:hAnsi="Times New Roman" w:cs="Times New Roman"/>
          <w:i/>
          <w:sz w:val="28"/>
          <w:lang w:val="uk-UA"/>
        </w:rPr>
        <w:t>другий</w:t>
      </w:r>
      <w:r w:rsidRPr="00737CD1">
        <w:rPr>
          <w:rFonts w:ascii="Times New Roman" w:hAnsi="Times New Roman" w:cs="Times New Roman"/>
          <w:sz w:val="28"/>
          <w:lang w:val="uk-UA"/>
        </w:rPr>
        <w:t xml:space="preserve"> - стадією організованого сприйняття і </w:t>
      </w:r>
      <w:r w:rsidRPr="00544025">
        <w:rPr>
          <w:rFonts w:ascii="Times New Roman" w:hAnsi="Times New Roman" w:cs="Times New Roman"/>
          <w:i/>
          <w:sz w:val="28"/>
          <w:lang w:val="uk-UA"/>
        </w:rPr>
        <w:t>третій</w:t>
      </w:r>
      <w:r w:rsidRPr="00737CD1">
        <w:rPr>
          <w:rFonts w:ascii="Times New Roman" w:hAnsi="Times New Roman" w:cs="Times New Roman"/>
          <w:sz w:val="28"/>
          <w:lang w:val="uk-UA"/>
        </w:rPr>
        <w:t xml:space="preserve"> - стадією </w:t>
      </w:r>
      <w:r>
        <w:rPr>
          <w:rFonts w:ascii="Times New Roman" w:hAnsi="Times New Roman" w:cs="Times New Roman"/>
          <w:sz w:val="28"/>
          <w:lang w:val="uk-UA"/>
        </w:rPr>
        <w:t xml:space="preserve">цілісного образу і його оцінки. </w:t>
      </w:r>
      <w:r w:rsidRPr="00737CD1">
        <w:rPr>
          <w:rFonts w:ascii="Times New Roman" w:hAnsi="Times New Roman" w:cs="Times New Roman"/>
          <w:sz w:val="28"/>
          <w:lang w:val="uk-UA"/>
        </w:rPr>
        <w:t xml:space="preserve">Закон асоціацій вимагає, щоб деякі аспекти  зображення були знайомі глядачеві, були пов’язані з його особистим досвідом - інакше не відбудеться контакту з автором. У той же час ці аспекти не повинні бути занадто стереотипні, нав'язливі - вони можуть грати потрібну роль лише при взаємодії з елементами новизни. В цьому випадку реалізується немов подвійний контакт: за принципом психологічних асоціацій і на основі того пізнавального інтересу, який завжди виникає при новизні предмета. Емблема, знак, символ виконують в плакаті роль добре знайомих глядачеві елементів, міцно асоційованих з певними предметами, явищами, подіями. Але самі по собі вони ще не створюють художнього образу. Якщо емблема або символ просто супроводжуються текстом призову або інформації, художній вплив неминуче знижується. І навпаки, вдалі та оригінальні поєднання знаково-символічних і предметних елементів забезпечують ту саму гармонію образотворчого і виразного, до якої повинен прагнути художник. При такому рішенні досягається досить повне розгортання всіх перерахованих вище фаз сприйняття. Яскравий і помітний символ бере на себе роль ударного ланки, з якого починається сприйняття. Саме тому жоден антисемітський плакат Нацистської Німеччини не обходився без символу євреїв – зірку Давида, яка уособлювала в собі євреїв, та все що з ними було пов’язане. Після нападу Гітлера на СРСР та об’єднанням антибільшовицької та антисемітської пропаганди, вже не було необхідності писати про євреїв – достатньо було зобразити стереотипні риси зовнішності та зірку Давида, додавши антибільшовицькі настрої. У населення з часом з’явився рефлекс «собаки Павлова» при виді зірки. Населення вже ототожнювало більшовиків та євреїв з </w:t>
      </w:r>
      <w:r>
        <w:rPr>
          <w:rFonts w:ascii="Times New Roman" w:hAnsi="Times New Roman" w:cs="Times New Roman"/>
          <w:sz w:val="28"/>
          <w:lang w:val="uk-UA"/>
        </w:rPr>
        <w:t>зіркою Давида</w:t>
      </w:r>
      <w:r w:rsidRPr="00737CD1">
        <w:rPr>
          <w:rFonts w:ascii="Times New Roman" w:hAnsi="Times New Roman" w:cs="Times New Roman"/>
          <w:sz w:val="28"/>
          <w:lang w:val="uk-UA"/>
        </w:rPr>
        <w:t xml:space="preserve">.  </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Важливий вплив на швидкість, чіткість і визначеність сприйняття надає співвідношення фігури і фону. На листі, як і в реальних ситуаціях, фігура </w:t>
      </w:r>
      <w:r w:rsidRPr="00737CD1">
        <w:rPr>
          <w:rFonts w:ascii="Times New Roman" w:hAnsi="Times New Roman" w:cs="Times New Roman"/>
          <w:sz w:val="28"/>
          <w:lang w:val="uk-UA"/>
        </w:rPr>
        <w:lastRenderedPageBreak/>
        <w:t>сприймається глядачем як якась предметна форма, розташована ближче до нього, а простір навколо неї становить фон. Чим контрастніша фігура по відношенню до фону, тим легше відбувається її виділення. Закономірності взаємодії фігури і фону завжди враховуються художником: спираючись на них, він може візуально акцентувати той чи інший фрагмент картини, полегшити сприйняття контуру фігури або, навпаки, завуалювати якусь деталь, зробити її малопомітною.</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У мистецтві плаката співвідношення «фігура - фон» набуває принципово важливого значення. Саме ці закономірності дозволяють автору за допомогою вельми економних образотворчих засобів (</w:t>
      </w:r>
      <w:r>
        <w:rPr>
          <w:rFonts w:ascii="Times New Roman" w:hAnsi="Times New Roman" w:cs="Times New Roman"/>
          <w:sz w:val="28"/>
          <w:lang w:val="uk-UA"/>
        </w:rPr>
        <w:t>3</w:t>
      </w:r>
      <w:r w:rsidRPr="00737CD1">
        <w:rPr>
          <w:rFonts w:ascii="Times New Roman" w:hAnsi="Times New Roman" w:cs="Times New Roman"/>
          <w:sz w:val="28"/>
          <w:lang w:val="uk-UA"/>
        </w:rPr>
        <w:t>-</w:t>
      </w:r>
      <w:r>
        <w:rPr>
          <w:rFonts w:ascii="Times New Roman" w:hAnsi="Times New Roman" w:cs="Times New Roman"/>
          <w:sz w:val="28"/>
          <w:lang w:val="uk-UA"/>
        </w:rPr>
        <w:t>4</w:t>
      </w:r>
      <w:r w:rsidRPr="00737CD1">
        <w:rPr>
          <w:rFonts w:ascii="Times New Roman" w:hAnsi="Times New Roman" w:cs="Times New Roman"/>
          <w:sz w:val="28"/>
          <w:lang w:val="uk-UA"/>
        </w:rPr>
        <w:t xml:space="preserve"> кольорів) досягти необхідної помітності, лаконічності й виразності.</w:t>
      </w:r>
      <w:r>
        <w:rPr>
          <w:rFonts w:ascii="Times New Roman" w:hAnsi="Times New Roman" w:cs="Times New Roman"/>
          <w:sz w:val="28"/>
          <w:lang w:val="uk-UA"/>
        </w:rPr>
        <w:t xml:space="preserve"> </w:t>
      </w:r>
      <w:r w:rsidRPr="00737CD1">
        <w:rPr>
          <w:rFonts w:ascii="Times New Roman" w:hAnsi="Times New Roman" w:cs="Times New Roman"/>
          <w:sz w:val="28"/>
          <w:lang w:val="uk-UA"/>
        </w:rPr>
        <w:t>Чим лаконічніше зображення, тим більше значення і естетичне навантаження несе кожна його деталь. Згідно із законом асоціацій глядач, спираючись на фрагменти, силою своєї уяви відновлює цілісність образу. Такий шлях завжди цікавий, так як передбачає активну «співтворчість» глядача і пев</w:t>
      </w:r>
      <w:r>
        <w:rPr>
          <w:rFonts w:ascii="Times New Roman" w:hAnsi="Times New Roman" w:cs="Times New Roman"/>
          <w:sz w:val="28"/>
          <w:lang w:val="uk-UA"/>
        </w:rPr>
        <w:t xml:space="preserve">ний ступінь суб'єктивної волі. </w:t>
      </w:r>
      <w:r w:rsidRPr="00737CD1">
        <w:rPr>
          <w:rFonts w:ascii="Times New Roman" w:hAnsi="Times New Roman" w:cs="Times New Roman"/>
          <w:sz w:val="28"/>
          <w:lang w:val="uk-UA"/>
        </w:rPr>
        <w:t>Щоб людина зосередив увагу на головному в плакаті, треба зробити центр композиції (зазвичай він і є головним за змістом) невеликим за розміром. Важко зосередитися на чомусь, що займає велику площу. Для того щоб підвищити інтенсивність зосередженого уваги, центр зосередження робиться більш промальованим, в ньому встановлюється такий захід контрасту, яка не буде стомлювати глядача. Тоді найбільш важлива інформація плаката спресовується в композиційному центр</w:t>
      </w:r>
      <w:r>
        <w:rPr>
          <w:rFonts w:ascii="Times New Roman" w:hAnsi="Times New Roman" w:cs="Times New Roman"/>
          <w:sz w:val="28"/>
          <w:lang w:val="uk-UA"/>
        </w:rPr>
        <w:t xml:space="preserve">і і краще сприймається людиною. </w:t>
      </w:r>
      <w:r w:rsidRPr="00737CD1">
        <w:rPr>
          <w:rFonts w:ascii="Times New Roman" w:hAnsi="Times New Roman" w:cs="Times New Roman"/>
          <w:sz w:val="28"/>
          <w:lang w:val="uk-UA"/>
        </w:rPr>
        <w:t>Сприйняття будь-якого плаката йде від центру композиції, потім, відключившись від нього, глядач переводить погляд на іншу частину. Так, послідовно відбувається розгляд і пізнання смислового відмінності і єдності всіх частин, що складають композицію. Після цього глядач повертається до композиційного центру - вихідної точки сприйняття. Черговість, послідовність маршруту сприйняття в плакаті жорстко не регулюється, так як залежить від знань людини, його життєвого досвіду і т. п. Однак час сприйняття кожної такої частини не повинен бути ні занадто довгим, ні надмірно коротким.</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Не допускається в мистецтві використовувати однотипне або несумісне поєднання кольорів. Навіть в плакаті, функція якого полягає в тому, щоб розкрити </w:t>
      </w:r>
      <w:r w:rsidRPr="00737CD1">
        <w:rPr>
          <w:rFonts w:ascii="Times New Roman" w:hAnsi="Times New Roman" w:cs="Times New Roman"/>
          <w:sz w:val="28"/>
          <w:lang w:val="uk-UA"/>
        </w:rPr>
        <w:lastRenderedPageBreak/>
        <w:t>якісь негативні сторони дійсності, не варто для посилення негативного ставлення глядача до антигромадського явища використовувати дисгармонію кольору. Такий плакат справить враження, протилежне очікуваному. Властивості колірного дискомфорту викличуть у людини негативну реакцію на плакат в цілому. Відбудеться це на етапі сприйняття, коли глядач ще не усвідомлює ідеї, яку несе плакат.</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Плакат створюється на площині, в двомірному просторі. Ця його особливість сильно впливає на формування кольорового ладу композиції. У тривимірному просторі кольори предметів, що розглядаються окремо, набувають зовсім інші властивості, якщо ці предмети розташовані разом і висвітлені єдиним світловим потоком. У цьому випадку навіть неузгоджені предметні, або, як їх називають художники</w:t>
      </w:r>
      <w:r>
        <w:rPr>
          <w:rFonts w:ascii="Times New Roman" w:hAnsi="Times New Roman" w:cs="Times New Roman"/>
          <w:sz w:val="28"/>
          <w:lang w:val="uk-UA"/>
        </w:rPr>
        <w:t xml:space="preserve"> - </w:t>
      </w:r>
      <w:r w:rsidRPr="00737CD1">
        <w:rPr>
          <w:rFonts w:ascii="Times New Roman" w:hAnsi="Times New Roman" w:cs="Times New Roman"/>
          <w:sz w:val="28"/>
          <w:lang w:val="uk-UA"/>
        </w:rPr>
        <w:t>локальні, кольори не викликають у людини негативних естетичних емоцій. В об'ємному просторі форми наділяють один одного «своїми» предметними кольорами і тим самим згладжують існуючі між ними колористичні протиріччя, коли вони перебувають в локалізованому просторі. Незбалансованість кольорів тут завжди чимось компенсується. Коли ж всі кольори розташовані на площині і немає колірних рефлексів від обсягів, неузгодженість, дисгармонія кольорів виступає сильніше. Тому до кольорової палітри плаката необхідно ставитися з великою увагою як при його створенні, так і під час наступних відтворень.</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tab/>
        <w:t xml:space="preserve">Художник в силу свого природного і вихованого почуття кольорової гармонії в рідкісних випадках не доводить колір до гарного естетичного рівня. При друкарському виконанні плаката і особливо при його повторному відтворенні нерідко з'являються суттєві відхилення від початкового колористичного задуму. Так, в плакаті «Душогуб та підпалювач Сталін програвся!» [Додаток </w:t>
      </w:r>
      <w:r w:rsidR="008973BA">
        <w:rPr>
          <w:rFonts w:ascii="Times New Roman" w:hAnsi="Times New Roman" w:cs="Times New Roman"/>
          <w:sz w:val="28"/>
          <w:lang w:val="uk-UA"/>
        </w:rPr>
        <w:t>Е</w:t>
      </w:r>
      <w:r>
        <w:rPr>
          <w:rFonts w:ascii="Times New Roman" w:hAnsi="Times New Roman" w:cs="Times New Roman"/>
          <w:sz w:val="28"/>
          <w:lang w:val="uk-UA"/>
        </w:rPr>
        <w:t>], н</w:t>
      </w:r>
      <w:r w:rsidRPr="00737CD1">
        <w:rPr>
          <w:rFonts w:ascii="Times New Roman" w:hAnsi="Times New Roman" w:cs="Times New Roman"/>
          <w:sz w:val="28"/>
          <w:lang w:val="uk-UA"/>
        </w:rPr>
        <w:t xml:space="preserve">а першій версії плакату кольорова гамма має холодні відтінки, переважно сині, це робить деталі плакату більш чіткими, можна навіть прочитати фрагмент «Програми кровожадного Сталіна». На російськомовній версії цього плаката тепла палітра кольорів, деталі не такі яскраво виражені, плакат втратив початковий ефект впливу на глядача. </w:t>
      </w:r>
    </w:p>
    <w:p w:rsidR="000D3BBA" w:rsidRPr="00737CD1" w:rsidRDefault="000D3BBA" w:rsidP="000D3BBA">
      <w:pPr>
        <w:spacing w:after="0" w:line="360" w:lineRule="auto"/>
        <w:jc w:val="both"/>
        <w:rPr>
          <w:rFonts w:ascii="Times New Roman" w:hAnsi="Times New Roman" w:cs="Times New Roman"/>
          <w:sz w:val="28"/>
          <w:lang w:val="uk-UA"/>
        </w:rPr>
      </w:pPr>
      <w:r w:rsidRPr="00737CD1">
        <w:rPr>
          <w:rFonts w:ascii="Times New Roman" w:hAnsi="Times New Roman" w:cs="Times New Roman"/>
          <w:sz w:val="28"/>
          <w:lang w:val="uk-UA"/>
        </w:rPr>
        <w:lastRenderedPageBreak/>
        <w:tab/>
      </w:r>
      <w:r w:rsidRPr="00351B72">
        <w:rPr>
          <w:rFonts w:ascii="Times New Roman" w:hAnsi="Times New Roman" w:cs="Times New Roman"/>
          <w:sz w:val="28"/>
          <w:lang w:val="uk-UA"/>
        </w:rPr>
        <w:t>Колір</w:t>
      </w:r>
      <w:r w:rsidRPr="00737CD1">
        <w:rPr>
          <w:rFonts w:ascii="Times New Roman" w:hAnsi="Times New Roman" w:cs="Times New Roman"/>
          <w:sz w:val="28"/>
          <w:lang w:val="uk-UA"/>
        </w:rPr>
        <w:t xml:space="preserve"> - потужний композиційний засіб, і поводитися з ним треба вміло. У розумінні та тлумаченні кольору між художниками, що створюють кольорові гармонії, і дослідниками, насамперед психологами, що вивчають закони сприйняття гармонійних поєднань кольорів, великих розбіжностей немає. Відмінність, що виникає, обумовлена в основному різницею термінології в описі даних колірних явищ. Художник шукає </w:t>
      </w:r>
      <w:r>
        <w:rPr>
          <w:rFonts w:ascii="Times New Roman" w:hAnsi="Times New Roman" w:cs="Times New Roman"/>
          <w:sz w:val="28"/>
          <w:lang w:val="uk-UA"/>
        </w:rPr>
        <w:t>особистий</w:t>
      </w:r>
      <w:r w:rsidRPr="00737CD1">
        <w:rPr>
          <w:rFonts w:ascii="Times New Roman" w:hAnsi="Times New Roman" w:cs="Times New Roman"/>
          <w:sz w:val="28"/>
          <w:lang w:val="uk-UA"/>
        </w:rPr>
        <w:t xml:space="preserve"> колір на основі загальних його ознак. Він «налаштовує» окремі властивості кольору одночасно і до тих пір, поки в його сприйнятті не з'явиться загальний «колір» твору. Іншими словами, в композиції повинен з'явитися такий колірний лад, який в процесі його подальшого і тонкого налаштування переросте в колорит твору. </w:t>
      </w:r>
    </w:p>
    <w:p w:rsidR="00C90FB0" w:rsidRDefault="000D3BBA" w:rsidP="00C90FB0">
      <w:pPr>
        <w:spacing w:after="0" w:line="360" w:lineRule="auto"/>
        <w:jc w:val="both"/>
        <w:rPr>
          <w:rFonts w:ascii="Times New Roman" w:hAnsi="Times New Roman" w:cs="Times New Roman"/>
          <w:b/>
          <w:sz w:val="32"/>
          <w:lang w:val="uk-UA"/>
        </w:rPr>
      </w:pPr>
      <w:r w:rsidRPr="00737CD1">
        <w:rPr>
          <w:rFonts w:ascii="Times New Roman" w:hAnsi="Times New Roman" w:cs="Times New Roman"/>
          <w:sz w:val="28"/>
          <w:lang w:val="uk-UA"/>
        </w:rPr>
        <w:tab/>
        <w:t xml:space="preserve">Ще одна властивість кольору - це його яскравість. Вона залежить від трьох чинників: </w:t>
      </w:r>
      <w:r w:rsidRPr="00351B72">
        <w:rPr>
          <w:rFonts w:ascii="Times New Roman" w:hAnsi="Times New Roman" w:cs="Times New Roman"/>
          <w:i/>
          <w:sz w:val="28"/>
          <w:lang w:val="uk-UA"/>
        </w:rPr>
        <w:t>світлини кольору</w:t>
      </w:r>
      <w:r w:rsidRPr="00737CD1">
        <w:rPr>
          <w:rFonts w:ascii="Times New Roman" w:hAnsi="Times New Roman" w:cs="Times New Roman"/>
          <w:sz w:val="28"/>
          <w:lang w:val="uk-UA"/>
        </w:rPr>
        <w:t xml:space="preserve">, його </w:t>
      </w:r>
      <w:r w:rsidRPr="00351B72">
        <w:rPr>
          <w:rFonts w:ascii="Times New Roman" w:hAnsi="Times New Roman" w:cs="Times New Roman"/>
          <w:i/>
          <w:sz w:val="28"/>
          <w:lang w:val="uk-UA"/>
        </w:rPr>
        <w:t>насиченості</w:t>
      </w:r>
      <w:r w:rsidRPr="00737CD1">
        <w:rPr>
          <w:rFonts w:ascii="Times New Roman" w:hAnsi="Times New Roman" w:cs="Times New Roman"/>
          <w:sz w:val="28"/>
          <w:lang w:val="uk-UA"/>
        </w:rPr>
        <w:t xml:space="preserve"> та від </w:t>
      </w:r>
      <w:r w:rsidRPr="00351B72">
        <w:rPr>
          <w:rFonts w:ascii="Times New Roman" w:hAnsi="Times New Roman" w:cs="Times New Roman"/>
          <w:i/>
          <w:sz w:val="28"/>
          <w:lang w:val="uk-UA"/>
        </w:rPr>
        <w:t>відбивної здатності паперу</w:t>
      </w:r>
      <w:r>
        <w:rPr>
          <w:rFonts w:ascii="Times New Roman" w:hAnsi="Times New Roman" w:cs="Times New Roman"/>
          <w:sz w:val="28"/>
          <w:lang w:val="uk-UA"/>
        </w:rPr>
        <w:t xml:space="preserve"> плаката. </w:t>
      </w:r>
      <w:r w:rsidRPr="00737CD1">
        <w:rPr>
          <w:rFonts w:ascii="Times New Roman" w:hAnsi="Times New Roman" w:cs="Times New Roman"/>
          <w:sz w:val="28"/>
          <w:lang w:val="uk-UA"/>
        </w:rPr>
        <w:t>У створенні художнього образу плаката часом необхідно досягти гармонії одного кольору. Важливе значення кольору тут полягає також в тому, щоб глядач не втомлювався дивитися на плакат. Отже, колір повинен бути не ударним та яскравим, а скоріше, тим, який притягує, який затримує на собі погляд людини. Тон такого одноколірного плаката не повинен бути надмірно яскравим</w:t>
      </w:r>
      <w:r>
        <w:rPr>
          <w:rFonts w:ascii="Times New Roman" w:hAnsi="Times New Roman" w:cs="Times New Roman"/>
          <w:sz w:val="28"/>
          <w:lang w:val="uk-UA"/>
        </w:rPr>
        <w:t xml:space="preserve">, дуже легким або надто важким. </w:t>
      </w:r>
      <w:r w:rsidRPr="00737CD1">
        <w:rPr>
          <w:rFonts w:ascii="Times New Roman" w:hAnsi="Times New Roman" w:cs="Times New Roman"/>
          <w:sz w:val="28"/>
          <w:lang w:val="uk-UA"/>
        </w:rPr>
        <w:t>Він не може бути також тільки теплим або тільки холодним. Тут необхідна гармонія, гармонія одного кольору. Домогтися цього можна шляхом змішування трьох-чотирьох фарб, причому зазвичай важко сказати про співвідношення ча</w:t>
      </w:r>
      <w:r>
        <w:rPr>
          <w:rFonts w:ascii="Times New Roman" w:hAnsi="Times New Roman" w:cs="Times New Roman"/>
          <w:sz w:val="28"/>
          <w:lang w:val="uk-UA"/>
        </w:rPr>
        <w:t xml:space="preserve">стин, що складають такий колір. </w:t>
      </w:r>
      <w:r w:rsidRPr="00737CD1">
        <w:rPr>
          <w:rFonts w:ascii="Times New Roman" w:hAnsi="Times New Roman" w:cs="Times New Roman"/>
          <w:sz w:val="28"/>
          <w:lang w:val="uk-UA"/>
        </w:rPr>
        <w:t>У визначенні колірного ладу плаката можна заздалегідь сказати, що більшою насиченістю володіють ті форми, які знаходяться в центр</w:t>
      </w:r>
      <w:r w:rsidR="00C90FB0">
        <w:rPr>
          <w:rFonts w:ascii="Times New Roman" w:hAnsi="Times New Roman" w:cs="Times New Roman"/>
          <w:sz w:val="28"/>
          <w:lang w:val="uk-UA"/>
        </w:rPr>
        <w:t xml:space="preserve">альній,тобто головній, частині </w:t>
      </w:r>
      <w:r w:rsidRPr="00737CD1">
        <w:rPr>
          <w:rFonts w:ascii="Times New Roman" w:hAnsi="Times New Roman" w:cs="Times New Roman"/>
          <w:sz w:val="28"/>
          <w:lang w:val="uk-UA"/>
        </w:rPr>
        <w:t>композиції.</w:t>
      </w:r>
      <w:r w:rsidR="00C90FB0">
        <w:rPr>
          <w:rFonts w:ascii="Times New Roman" w:hAnsi="Times New Roman" w:cs="Times New Roman"/>
          <w:b/>
          <w:sz w:val="32"/>
          <w:lang w:val="uk-UA"/>
        </w:rPr>
        <w:t xml:space="preserve"> </w:t>
      </w:r>
    </w:p>
    <w:p w:rsidR="00C90FB0" w:rsidRDefault="00C90FB0" w:rsidP="00C90FB0">
      <w:pPr>
        <w:spacing w:after="0" w:line="360" w:lineRule="auto"/>
        <w:jc w:val="both"/>
        <w:rPr>
          <w:rFonts w:ascii="Times New Roman" w:hAnsi="Times New Roman" w:cs="Times New Roman"/>
          <w:b/>
          <w:sz w:val="32"/>
          <w:lang w:val="uk-UA"/>
        </w:rPr>
      </w:pPr>
    </w:p>
    <w:p w:rsidR="00C90FB0" w:rsidRDefault="00C90FB0" w:rsidP="00C90FB0">
      <w:pPr>
        <w:spacing w:after="0" w:line="360" w:lineRule="auto"/>
        <w:jc w:val="both"/>
        <w:rPr>
          <w:rFonts w:ascii="Times New Roman" w:hAnsi="Times New Roman" w:cs="Times New Roman"/>
          <w:b/>
          <w:sz w:val="32"/>
          <w:lang w:val="uk-UA"/>
        </w:rPr>
      </w:pPr>
    </w:p>
    <w:p w:rsidR="00C90FB0" w:rsidRDefault="00C90FB0" w:rsidP="00C90FB0">
      <w:pPr>
        <w:spacing w:after="0" w:line="360" w:lineRule="auto"/>
        <w:jc w:val="both"/>
        <w:rPr>
          <w:rFonts w:ascii="Times New Roman" w:hAnsi="Times New Roman" w:cs="Times New Roman"/>
          <w:b/>
          <w:sz w:val="32"/>
          <w:lang w:val="uk-UA"/>
        </w:rPr>
      </w:pPr>
    </w:p>
    <w:p w:rsidR="00C90FB0" w:rsidRDefault="00C90FB0" w:rsidP="00C90FB0">
      <w:pPr>
        <w:spacing w:after="0" w:line="360" w:lineRule="auto"/>
        <w:jc w:val="both"/>
        <w:rPr>
          <w:rFonts w:ascii="Times New Roman" w:hAnsi="Times New Roman" w:cs="Times New Roman"/>
          <w:b/>
          <w:sz w:val="32"/>
          <w:lang w:val="uk-UA"/>
        </w:rPr>
      </w:pPr>
    </w:p>
    <w:p w:rsidR="00C90FB0" w:rsidRDefault="00C90FB0" w:rsidP="00C90FB0">
      <w:pPr>
        <w:spacing w:after="0" w:line="360" w:lineRule="auto"/>
        <w:jc w:val="both"/>
        <w:rPr>
          <w:rFonts w:ascii="Times New Roman" w:hAnsi="Times New Roman" w:cs="Times New Roman"/>
          <w:b/>
          <w:sz w:val="32"/>
          <w:lang w:val="uk-UA"/>
        </w:rPr>
      </w:pPr>
    </w:p>
    <w:p w:rsidR="00C90FB0" w:rsidRDefault="00C90FB0" w:rsidP="00C90FB0">
      <w:pPr>
        <w:spacing w:after="0" w:line="360" w:lineRule="auto"/>
        <w:jc w:val="both"/>
        <w:rPr>
          <w:rFonts w:ascii="Times New Roman" w:hAnsi="Times New Roman" w:cs="Times New Roman"/>
          <w:b/>
          <w:sz w:val="32"/>
          <w:lang w:val="uk-UA"/>
        </w:rPr>
      </w:pPr>
    </w:p>
    <w:p w:rsidR="00550C4F" w:rsidRDefault="00826429" w:rsidP="00C90FB0">
      <w:pPr>
        <w:spacing w:after="0" w:line="360" w:lineRule="auto"/>
        <w:jc w:val="center"/>
        <w:rPr>
          <w:rFonts w:ascii="Times New Roman" w:hAnsi="Times New Roman" w:cs="Times New Roman"/>
          <w:b/>
          <w:sz w:val="32"/>
          <w:lang w:val="uk-UA"/>
        </w:rPr>
      </w:pPr>
      <w:r>
        <w:rPr>
          <w:rFonts w:ascii="Times New Roman" w:hAnsi="Times New Roman" w:cs="Times New Roman"/>
          <w:b/>
          <w:sz w:val="32"/>
          <w:lang w:val="uk-UA"/>
        </w:rPr>
        <w:lastRenderedPageBreak/>
        <w:t>В И С Н О В К И</w:t>
      </w:r>
    </w:p>
    <w:p w:rsidR="00CE607D" w:rsidRDefault="00CE607D" w:rsidP="00C90FB0">
      <w:pPr>
        <w:spacing w:after="0" w:line="360" w:lineRule="auto"/>
        <w:jc w:val="center"/>
        <w:rPr>
          <w:rFonts w:ascii="Times New Roman" w:hAnsi="Times New Roman" w:cs="Times New Roman"/>
          <w:b/>
          <w:sz w:val="32"/>
          <w:lang w:val="uk-UA"/>
        </w:rPr>
      </w:pPr>
    </w:p>
    <w:p w:rsidR="00DA3870" w:rsidRDefault="00CE607D" w:rsidP="003C0C86">
      <w:pPr>
        <w:spacing w:after="0" w:line="360" w:lineRule="auto"/>
        <w:ind w:firstLine="708"/>
        <w:jc w:val="both"/>
        <w:rPr>
          <w:rFonts w:ascii="Times New Roman" w:hAnsi="Times New Roman" w:cs="Times New Roman"/>
          <w:sz w:val="28"/>
          <w:lang w:val="uk-UA"/>
        </w:rPr>
      </w:pPr>
      <w:r w:rsidRPr="00CE607D">
        <w:rPr>
          <w:rFonts w:ascii="Times New Roman" w:hAnsi="Times New Roman" w:cs="Times New Roman"/>
          <w:sz w:val="28"/>
          <w:lang w:val="uk-UA"/>
        </w:rPr>
        <w:t xml:space="preserve">Дослідивши тему нацистської пропаганди у РКУ, зокрема плакатів, ми дійшли до певних висновків. </w:t>
      </w:r>
    </w:p>
    <w:p w:rsidR="00172567" w:rsidRPr="00172567" w:rsidRDefault="00550C4F" w:rsidP="003C0C86">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r w:rsidR="00172567">
        <w:rPr>
          <w:rFonts w:ascii="Times New Roman" w:hAnsi="Times New Roman" w:cs="Times New Roman"/>
          <w:sz w:val="28"/>
          <w:lang w:val="uk-UA"/>
        </w:rPr>
        <w:t xml:space="preserve"> </w:t>
      </w:r>
      <w:r w:rsidR="00E038AC">
        <w:rPr>
          <w:rFonts w:ascii="Times New Roman" w:hAnsi="Times New Roman" w:cs="Times New Roman"/>
          <w:sz w:val="28"/>
          <w:lang w:val="uk-UA"/>
        </w:rPr>
        <w:t xml:space="preserve">В першому розділі </w:t>
      </w:r>
      <w:r w:rsidR="00172567" w:rsidRPr="00172567">
        <w:rPr>
          <w:rFonts w:ascii="Times New Roman" w:hAnsi="Times New Roman" w:cs="Times New Roman"/>
          <w:sz w:val="28"/>
          <w:lang w:val="uk-UA"/>
        </w:rPr>
        <w:t>ми дізналися від О.</w:t>
      </w:r>
      <w:proofErr w:type="spellStart"/>
      <w:r w:rsidR="00172567" w:rsidRPr="00172567">
        <w:rPr>
          <w:rFonts w:ascii="Times New Roman" w:hAnsi="Times New Roman" w:cs="Times New Roman"/>
          <w:sz w:val="28"/>
          <w:lang w:val="uk-UA"/>
        </w:rPr>
        <w:t>Томпсона</w:t>
      </w:r>
      <w:proofErr w:type="spellEnd"/>
      <w:r w:rsidR="00172567" w:rsidRPr="00172567">
        <w:rPr>
          <w:rFonts w:ascii="Times New Roman" w:hAnsi="Times New Roman" w:cs="Times New Roman"/>
          <w:sz w:val="28"/>
          <w:lang w:val="uk-UA"/>
        </w:rPr>
        <w:t xml:space="preserve">, що пропаганда супроводжувала людство у всі часи та на всіх етапах розвитку. Її використовували апарат держави, церква, армія та багато інших установ. </w:t>
      </w:r>
      <w:r w:rsidR="00172567">
        <w:rPr>
          <w:rFonts w:ascii="Times New Roman" w:hAnsi="Times New Roman" w:cs="Times New Roman"/>
          <w:sz w:val="28"/>
          <w:lang w:val="uk-UA"/>
        </w:rPr>
        <w:t>Деякі американські психологи (</w:t>
      </w:r>
      <w:r w:rsidR="00172567" w:rsidRPr="00172567">
        <w:rPr>
          <w:rFonts w:ascii="Times New Roman" w:hAnsi="Times New Roman" w:cs="Times New Roman"/>
          <w:sz w:val="28"/>
          <w:lang w:val="uk-UA"/>
        </w:rPr>
        <w:t xml:space="preserve">Д. </w:t>
      </w:r>
      <w:proofErr w:type="spellStart"/>
      <w:r w:rsidR="00172567" w:rsidRPr="00172567">
        <w:rPr>
          <w:rFonts w:ascii="Times New Roman" w:hAnsi="Times New Roman" w:cs="Times New Roman"/>
          <w:sz w:val="28"/>
          <w:lang w:val="uk-UA"/>
        </w:rPr>
        <w:t>Креч</w:t>
      </w:r>
      <w:proofErr w:type="spellEnd"/>
      <w:r w:rsidR="00172567" w:rsidRPr="00172567">
        <w:rPr>
          <w:rFonts w:ascii="Times New Roman" w:hAnsi="Times New Roman" w:cs="Times New Roman"/>
          <w:sz w:val="28"/>
          <w:lang w:val="uk-UA"/>
        </w:rPr>
        <w:t xml:space="preserve"> і Р. </w:t>
      </w:r>
      <w:proofErr w:type="spellStart"/>
      <w:r w:rsidR="00172567" w:rsidRPr="00172567">
        <w:rPr>
          <w:rFonts w:ascii="Times New Roman" w:hAnsi="Times New Roman" w:cs="Times New Roman"/>
          <w:sz w:val="28"/>
          <w:lang w:val="uk-UA"/>
        </w:rPr>
        <w:t>Крачфілд</w:t>
      </w:r>
      <w:proofErr w:type="spellEnd"/>
      <w:r w:rsidR="00172567">
        <w:rPr>
          <w:rFonts w:ascii="Times New Roman" w:hAnsi="Times New Roman" w:cs="Times New Roman"/>
          <w:sz w:val="28"/>
          <w:lang w:val="uk-UA"/>
        </w:rPr>
        <w:t>)</w:t>
      </w:r>
      <w:r w:rsidR="00172567" w:rsidRPr="00172567">
        <w:rPr>
          <w:rFonts w:ascii="Times New Roman" w:hAnsi="Times New Roman" w:cs="Times New Roman"/>
          <w:sz w:val="28"/>
          <w:lang w:val="uk-UA"/>
        </w:rPr>
        <w:t xml:space="preserve"> дотримуються визначення терміна «пропаганда», яке запропонував американський психолог У. </w:t>
      </w:r>
      <w:proofErr w:type="spellStart"/>
      <w:r w:rsidR="00172567" w:rsidRPr="00172567">
        <w:rPr>
          <w:rFonts w:ascii="Times New Roman" w:hAnsi="Times New Roman" w:cs="Times New Roman"/>
          <w:sz w:val="28"/>
          <w:lang w:val="uk-UA"/>
        </w:rPr>
        <w:t>Байдл</w:t>
      </w:r>
      <w:proofErr w:type="spellEnd"/>
      <w:r w:rsidR="00172567" w:rsidRPr="00172567">
        <w:rPr>
          <w:rFonts w:ascii="Times New Roman" w:hAnsi="Times New Roman" w:cs="Times New Roman"/>
          <w:sz w:val="28"/>
          <w:lang w:val="uk-UA"/>
        </w:rPr>
        <w:t xml:space="preserve">. На їхню думку, під впливом пропаганди кожен індивід веде себе так, як якщо б його поведінка випливала з його власних рішень. Автори вважають, що можна маніпулювати поведінкою групи людей так, що кожен її член буде вважати, що він поводить себе  відповідно до власних рішень. </w:t>
      </w:r>
      <w:r w:rsidR="00E038AC">
        <w:rPr>
          <w:rFonts w:ascii="Times New Roman" w:hAnsi="Times New Roman" w:cs="Times New Roman"/>
          <w:sz w:val="28"/>
          <w:lang w:val="uk-UA"/>
        </w:rPr>
        <w:t>Проте</w:t>
      </w:r>
      <w:r w:rsidR="00172567" w:rsidRPr="00172567">
        <w:rPr>
          <w:rFonts w:ascii="Times New Roman" w:hAnsi="Times New Roman" w:cs="Times New Roman"/>
          <w:sz w:val="28"/>
          <w:lang w:val="uk-UA"/>
        </w:rPr>
        <w:t xml:space="preserve"> англійський </w:t>
      </w:r>
      <w:r w:rsidR="00E038AC">
        <w:rPr>
          <w:rFonts w:ascii="Times New Roman" w:hAnsi="Times New Roman" w:cs="Times New Roman"/>
          <w:sz w:val="28"/>
          <w:lang w:val="uk-UA"/>
        </w:rPr>
        <w:t>психолог</w:t>
      </w:r>
      <w:r w:rsidR="00172567" w:rsidRPr="00172567">
        <w:rPr>
          <w:rFonts w:ascii="Times New Roman" w:hAnsi="Times New Roman" w:cs="Times New Roman"/>
          <w:sz w:val="28"/>
          <w:lang w:val="uk-UA"/>
        </w:rPr>
        <w:t xml:space="preserve"> Л. Фрезе</w:t>
      </w:r>
      <w:r w:rsidR="00E038AC">
        <w:rPr>
          <w:rFonts w:ascii="Times New Roman" w:hAnsi="Times New Roman" w:cs="Times New Roman"/>
          <w:sz w:val="28"/>
          <w:lang w:val="uk-UA"/>
        </w:rPr>
        <w:t xml:space="preserve">р, </w:t>
      </w:r>
      <w:r w:rsidR="00172567" w:rsidRPr="00172567">
        <w:rPr>
          <w:rFonts w:ascii="Times New Roman" w:hAnsi="Times New Roman" w:cs="Times New Roman"/>
          <w:sz w:val="28"/>
          <w:lang w:val="uk-UA"/>
        </w:rPr>
        <w:t>вважав, що пропаганду можна визначити як мистецтво примусу людей робити те, чого б вони ніколи не стали робити, якби володіли всіма відповідними до ситуації даними.</w:t>
      </w:r>
      <w:r w:rsidR="00E038AC">
        <w:rPr>
          <w:rFonts w:ascii="Times New Roman" w:hAnsi="Times New Roman" w:cs="Times New Roman"/>
          <w:sz w:val="28"/>
          <w:lang w:val="uk-UA"/>
        </w:rPr>
        <w:t xml:space="preserve"> Проте всі психологи погоджуються в тому, що пропаганда має сильний вплив на людину, пробуджує її </w:t>
      </w:r>
      <w:proofErr w:type="spellStart"/>
      <w:r w:rsidR="00E038AC">
        <w:rPr>
          <w:rFonts w:ascii="Times New Roman" w:hAnsi="Times New Roman" w:cs="Times New Roman"/>
          <w:sz w:val="28"/>
          <w:lang w:val="uk-UA"/>
        </w:rPr>
        <w:t>найпотаємні</w:t>
      </w:r>
      <w:proofErr w:type="spellEnd"/>
      <w:r w:rsidR="00E038AC">
        <w:rPr>
          <w:rFonts w:ascii="Times New Roman" w:hAnsi="Times New Roman" w:cs="Times New Roman"/>
          <w:sz w:val="28"/>
          <w:lang w:val="uk-UA"/>
        </w:rPr>
        <w:t xml:space="preserve"> бажання, думки. Таким чином, плакат виступає певним важелем, першим кроком, який запускає весь механізм людини, яка вже по інерції, не в силах зупинитись продовжує діяти за «програмою плаката». Також ми виділили основні типи пропаганди (</w:t>
      </w:r>
      <w:r w:rsidR="00E038AC" w:rsidRPr="00580954">
        <w:rPr>
          <w:rFonts w:ascii="Times New Roman" w:hAnsi="Times New Roman" w:cs="Times New Roman"/>
          <w:b/>
          <w:sz w:val="28"/>
          <w:lang w:val="uk-UA"/>
        </w:rPr>
        <w:t>звукові</w:t>
      </w:r>
      <w:r w:rsidR="00E038AC">
        <w:rPr>
          <w:rFonts w:ascii="Times New Roman" w:hAnsi="Times New Roman" w:cs="Times New Roman"/>
          <w:sz w:val="28"/>
          <w:lang w:val="uk-UA"/>
        </w:rPr>
        <w:t xml:space="preserve"> (радіо), </w:t>
      </w:r>
      <w:r w:rsidR="00E038AC" w:rsidRPr="00580954">
        <w:rPr>
          <w:rFonts w:ascii="Times New Roman" w:hAnsi="Times New Roman" w:cs="Times New Roman"/>
          <w:b/>
          <w:sz w:val="28"/>
          <w:lang w:val="uk-UA"/>
        </w:rPr>
        <w:t>візуальні</w:t>
      </w:r>
      <w:r w:rsidR="00E038AC">
        <w:rPr>
          <w:rFonts w:ascii="Times New Roman" w:hAnsi="Times New Roman" w:cs="Times New Roman"/>
          <w:sz w:val="28"/>
          <w:lang w:val="uk-UA"/>
        </w:rPr>
        <w:t xml:space="preserve"> (плакати, карикатури), </w:t>
      </w:r>
      <w:r w:rsidR="00E038AC" w:rsidRPr="00580954">
        <w:rPr>
          <w:rFonts w:ascii="Times New Roman" w:hAnsi="Times New Roman" w:cs="Times New Roman"/>
          <w:b/>
          <w:sz w:val="28"/>
          <w:lang w:val="uk-UA"/>
        </w:rPr>
        <w:t>текстові</w:t>
      </w:r>
      <w:r w:rsidR="00E038AC">
        <w:rPr>
          <w:rFonts w:ascii="Times New Roman" w:hAnsi="Times New Roman" w:cs="Times New Roman"/>
          <w:sz w:val="28"/>
          <w:lang w:val="uk-UA"/>
        </w:rPr>
        <w:t xml:space="preserve"> (газети, листівки) та </w:t>
      </w:r>
      <w:r w:rsidR="00E038AC" w:rsidRPr="00580954">
        <w:rPr>
          <w:rFonts w:ascii="Times New Roman" w:hAnsi="Times New Roman" w:cs="Times New Roman"/>
          <w:b/>
          <w:sz w:val="28"/>
          <w:lang w:val="uk-UA"/>
        </w:rPr>
        <w:t>гібридні</w:t>
      </w:r>
      <w:r w:rsidR="00E038AC">
        <w:rPr>
          <w:rFonts w:ascii="Times New Roman" w:hAnsi="Times New Roman" w:cs="Times New Roman"/>
          <w:sz w:val="28"/>
          <w:lang w:val="uk-UA"/>
        </w:rPr>
        <w:t xml:space="preserve"> (телебачення та кіно)) та визначили чому ми обрали саме плакати та образ «</w:t>
      </w:r>
      <w:proofErr w:type="spellStart"/>
      <w:r w:rsidR="00E038AC">
        <w:rPr>
          <w:rFonts w:ascii="Times New Roman" w:hAnsi="Times New Roman" w:cs="Times New Roman"/>
          <w:sz w:val="28"/>
          <w:lang w:val="uk-UA"/>
        </w:rPr>
        <w:t>жидо-більшовика</w:t>
      </w:r>
      <w:proofErr w:type="spellEnd"/>
      <w:r w:rsidR="00E038AC">
        <w:rPr>
          <w:rFonts w:ascii="Times New Roman" w:hAnsi="Times New Roman" w:cs="Times New Roman"/>
          <w:sz w:val="28"/>
          <w:lang w:val="uk-UA"/>
        </w:rPr>
        <w:t>».</w:t>
      </w:r>
    </w:p>
    <w:p w:rsidR="008A6D45" w:rsidRDefault="00E038AC" w:rsidP="00E038AC">
      <w:pPr>
        <w:pStyle w:val="a5"/>
        <w:spacing w:after="0" w:line="360" w:lineRule="auto"/>
        <w:ind w:left="0" w:firstLine="708"/>
        <w:jc w:val="both"/>
        <w:rPr>
          <w:rFonts w:ascii="Times New Roman" w:hAnsi="Times New Roman" w:cs="Times New Roman"/>
          <w:sz w:val="28"/>
          <w:lang w:val="uk-UA"/>
        </w:rPr>
      </w:pPr>
      <w:r>
        <w:rPr>
          <w:rFonts w:ascii="Times New Roman" w:hAnsi="Times New Roman" w:cs="Times New Roman"/>
          <w:sz w:val="28"/>
          <w:lang w:val="uk-UA"/>
        </w:rPr>
        <w:t xml:space="preserve">В другому розділі, ми </w:t>
      </w:r>
      <w:r w:rsidR="00CE607D">
        <w:rPr>
          <w:rFonts w:ascii="Times New Roman" w:hAnsi="Times New Roman" w:cs="Times New Roman"/>
          <w:sz w:val="28"/>
          <w:lang w:val="uk-UA"/>
        </w:rPr>
        <w:t>дослідили</w:t>
      </w:r>
      <w:r>
        <w:rPr>
          <w:rFonts w:ascii="Times New Roman" w:hAnsi="Times New Roman" w:cs="Times New Roman"/>
          <w:sz w:val="28"/>
          <w:lang w:val="uk-UA"/>
        </w:rPr>
        <w:t xml:space="preserve"> сюжети плакатів РКУ, визначили провідну і в той же час найпершу тематику</w:t>
      </w:r>
      <w:r w:rsidR="00550C4F" w:rsidRPr="008A6D45">
        <w:rPr>
          <w:rFonts w:ascii="Times New Roman" w:hAnsi="Times New Roman" w:cs="Times New Roman"/>
          <w:sz w:val="28"/>
          <w:lang w:val="uk-UA"/>
        </w:rPr>
        <w:t xml:space="preserve"> нацистських плакатів на окупованих землях СРСР </w:t>
      </w:r>
      <w:r>
        <w:rPr>
          <w:rFonts w:ascii="Times New Roman" w:hAnsi="Times New Roman" w:cs="Times New Roman"/>
          <w:sz w:val="28"/>
          <w:lang w:val="uk-UA"/>
        </w:rPr>
        <w:t>-</w:t>
      </w:r>
      <w:r w:rsidR="00550C4F" w:rsidRPr="008A6D45">
        <w:rPr>
          <w:rFonts w:ascii="Times New Roman" w:hAnsi="Times New Roman" w:cs="Times New Roman"/>
          <w:sz w:val="28"/>
          <w:lang w:val="uk-UA"/>
        </w:rPr>
        <w:t>«</w:t>
      </w:r>
      <w:proofErr w:type="spellStart"/>
      <w:r w:rsidR="00550C4F" w:rsidRPr="008A6D45">
        <w:rPr>
          <w:rFonts w:ascii="Times New Roman" w:hAnsi="Times New Roman" w:cs="Times New Roman"/>
          <w:sz w:val="28"/>
          <w:lang w:val="uk-UA"/>
        </w:rPr>
        <w:t>жидо-більшовизм</w:t>
      </w:r>
      <w:proofErr w:type="spellEnd"/>
      <w:r w:rsidR="00550C4F" w:rsidRPr="008A6D45">
        <w:rPr>
          <w:rFonts w:ascii="Times New Roman" w:hAnsi="Times New Roman" w:cs="Times New Roman"/>
          <w:sz w:val="28"/>
          <w:lang w:val="uk-UA"/>
        </w:rPr>
        <w:t>»</w:t>
      </w:r>
      <w:r w:rsidR="002D5C4B" w:rsidRPr="008A6D45">
        <w:rPr>
          <w:rFonts w:ascii="Times New Roman" w:hAnsi="Times New Roman" w:cs="Times New Roman"/>
          <w:sz w:val="28"/>
          <w:lang w:val="uk-UA"/>
        </w:rPr>
        <w:t>. Нацисти понад усе прагнули поширити серед місцевого населення антисемітизм до такого рівня, щоб навіть якщо</w:t>
      </w:r>
      <w:r w:rsidR="005F5BC7">
        <w:rPr>
          <w:rFonts w:ascii="Times New Roman" w:hAnsi="Times New Roman" w:cs="Times New Roman"/>
          <w:sz w:val="28"/>
          <w:lang w:val="uk-UA"/>
        </w:rPr>
        <w:t xml:space="preserve"> вони</w:t>
      </w:r>
      <w:r w:rsidR="002D5C4B" w:rsidRPr="008A6D45">
        <w:rPr>
          <w:rFonts w:ascii="Times New Roman" w:hAnsi="Times New Roman" w:cs="Times New Roman"/>
          <w:sz w:val="28"/>
          <w:lang w:val="uk-UA"/>
        </w:rPr>
        <w:t xml:space="preserve"> не проводили розправи, то хоча б сиділи мовчазно, погоджуючись з кривавою політикою Рейху. Окрім вічних ворогів нацистів – євреїв, був ще один, більш могутній – СРСР, тому нацисти вигідно об’єднали ці два ненависні образи (єврей та більшовик) у один, </w:t>
      </w:r>
      <w:r w:rsidR="002D5C4B" w:rsidRPr="008A6D45">
        <w:rPr>
          <w:rFonts w:ascii="Times New Roman" w:hAnsi="Times New Roman" w:cs="Times New Roman"/>
          <w:sz w:val="28"/>
          <w:lang w:val="uk-UA"/>
        </w:rPr>
        <w:lastRenderedPageBreak/>
        <w:t xml:space="preserve">нелюдський – «жидо-більшовика», що мав визвати ненависть у місцевого населення. І це їм вдалося, хоч і частково. Дослідник Ігор Борисов пише: </w:t>
      </w:r>
      <w:r w:rsidR="002D5C4B" w:rsidRPr="008A6D45">
        <w:rPr>
          <w:rFonts w:ascii="Times New Roman" w:hAnsi="Times New Roman" w:cs="Times New Roman"/>
          <w:i/>
          <w:sz w:val="28"/>
          <w:lang w:val="uk-UA"/>
        </w:rPr>
        <w:t>«Говорити про те, що окупаційний плакат, спеціально призначений для захоплених німцями областей СРСР, не користувався успіхом у наших громадян, не доводиться. Звичайно, на нього звертали увагу, його уважно розглядали і, безумовно, він залишав якийсь слід в душі людини»</w:t>
      </w:r>
      <w:r w:rsidR="002D5C4B" w:rsidRPr="008A6D45">
        <w:rPr>
          <w:rFonts w:ascii="Times New Roman" w:hAnsi="Times New Roman" w:cs="Times New Roman"/>
          <w:sz w:val="28"/>
          <w:lang w:val="uk-UA"/>
        </w:rPr>
        <w:t xml:space="preserve"> [17, с.109]. Цього «сліду в душі» багатьом вистачало, наприклад щоб поквитатися з ненависним сусідом євреєм, чи просто мовчазно спостерігати на погроми та</w:t>
      </w:r>
      <w:r w:rsidR="008A6D45">
        <w:rPr>
          <w:rFonts w:ascii="Times New Roman" w:hAnsi="Times New Roman" w:cs="Times New Roman"/>
          <w:sz w:val="28"/>
          <w:lang w:val="uk-UA"/>
        </w:rPr>
        <w:t xml:space="preserve"> терор по відношенню до євреїв.</w:t>
      </w:r>
    </w:p>
    <w:p w:rsidR="00CE607D" w:rsidRDefault="005F5BC7" w:rsidP="005F5BC7">
      <w:pPr>
        <w:spacing w:after="0" w:line="360" w:lineRule="auto"/>
        <w:ind w:firstLine="708"/>
        <w:jc w:val="both"/>
        <w:rPr>
          <w:rFonts w:ascii="Times New Roman" w:hAnsi="Times New Roman" w:cs="Times New Roman"/>
          <w:sz w:val="28"/>
          <w:lang w:val="uk-UA"/>
        </w:rPr>
      </w:pPr>
      <w:r>
        <w:rPr>
          <w:rFonts w:ascii="Times New Roman" w:hAnsi="Times New Roman" w:cs="Times New Roman"/>
          <w:sz w:val="28"/>
          <w:lang w:val="uk-UA"/>
        </w:rPr>
        <w:t>В третьому розділі ми дослідили основні художні та психологічні засоби плакатного мистецтва, що зробили нацистські плакати справжнім витвором мистецтва та засобом для промивання мізків населенню. Н</w:t>
      </w:r>
      <w:r w:rsidR="00245143" w:rsidRPr="005F5BC7">
        <w:rPr>
          <w:rFonts w:ascii="Times New Roman" w:hAnsi="Times New Roman" w:cs="Times New Roman"/>
          <w:sz w:val="28"/>
          <w:lang w:val="uk-UA"/>
        </w:rPr>
        <w:t xml:space="preserve">ацисти не цуралися давити на самі ниці почуття. Вони згадали більшовикам усе: </w:t>
      </w:r>
    </w:p>
    <w:p w:rsidR="00CE607D" w:rsidRDefault="00245143" w:rsidP="00CE607D">
      <w:pPr>
        <w:pStyle w:val="a5"/>
        <w:numPr>
          <w:ilvl w:val="0"/>
          <w:numId w:val="11"/>
        </w:numPr>
        <w:spacing w:after="0" w:line="360" w:lineRule="auto"/>
        <w:jc w:val="both"/>
        <w:rPr>
          <w:rFonts w:ascii="Times New Roman" w:hAnsi="Times New Roman" w:cs="Times New Roman"/>
          <w:sz w:val="28"/>
          <w:lang w:val="uk-UA"/>
        </w:rPr>
      </w:pPr>
      <w:r w:rsidRPr="00CE607D">
        <w:rPr>
          <w:rFonts w:ascii="Times New Roman" w:hAnsi="Times New Roman" w:cs="Times New Roman"/>
          <w:b/>
          <w:sz w:val="28"/>
          <w:lang w:val="uk-UA"/>
        </w:rPr>
        <w:t>Голодомори</w:t>
      </w:r>
      <w:r w:rsidRPr="00CE607D">
        <w:rPr>
          <w:rFonts w:ascii="Times New Roman" w:hAnsi="Times New Roman" w:cs="Times New Roman"/>
          <w:sz w:val="28"/>
          <w:lang w:val="uk-UA"/>
        </w:rPr>
        <w:t xml:space="preserve"> 1921-23 та 1932-33 рр., </w:t>
      </w:r>
      <w:r w:rsidR="005F5BC7" w:rsidRPr="00CE607D">
        <w:rPr>
          <w:rFonts w:ascii="Times New Roman" w:hAnsi="Times New Roman" w:cs="Times New Roman"/>
          <w:sz w:val="28"/>
          <w:lang w:val="uk-UA"/>
        </w:rPr>
        <w:t xml:space="preserve">внаслідок яких померло найжахливішою смертю близько 10 </w:t>
      </w:r>
      <w:proofErr w:type="spellStart"/>
      <w:r w:rsidR="005F5BC7" w:rsidRPr="00CE607D">
        <w:rPr>
          <w:rFonts w:ascii="Times New Roman" w:hAnsi="Times New Roman" w:cs="Times New Roman"/>
          <w:sz w:val="28"/>
          <w:lang w:val="uk-UA"/>
        </w:rPr>
        <w:t>млн</w:t>
      </w:r>
      <w:proofErr w:type="spellEnd"/>
      <w:r w:rsidR="005F5BC7" w:rsidRPr="00CE607D">
        <w:rPr>
          <w:rFonts w:ascii="Times New Roman" w:hAnsi="Times New Roman" w:cs="Times New Roman"/>
          <w:sz w:val="28"/>
          <w:lang w:val="uk-UA"/>
        </w:rPr>
        <w:t xml:space="preserve"> українців</w:t>
      </w:r>
      <w:r w:rsidR="00CE607D">
        <w:rPr>
          <w:rFonts w:ascii="Times New Roman" w:hAnsi="Times New Roman" w:cs="Times New Roman"/>
          <w:sz w:val="28"/>
          <w:lang w:val="uk-UA"/>
        </w:rPr>
        <w:t>;</w:t>
      </w:r>
    </w:p>
    <w:p w:rsidR="00CE607D" w:rsidRDefault="00245143" w:rsidP="00CE607D">
      <w:pPr>
        <w:pStyle w:val="a5"/>
        <w:numPr>
          <w:ilvl w:val="0"/>
          <w:numId w:val="11"/>
        </w:numPr>
        <w:spacing w:after="0" w:line="360" w:lineRule="auto"/>
        <w:jc w:val="both"/>
        <w:rPr>
          <w:rFonts w:ascii="Times New Roman" w:hAnsi="Times New Roman" w:cs="Times New Roman"/>
          <w:sz w:val="28"/>
          <w:lang w:val="uk-UA"/>
        </w:rPr>
      </w:pPr>
      <w:r w:rsidRPr="00CE607D">
        <w:rPr>
          <w:rFonts w:ascii="Times New Roman" w:hAnsi="Times New Roman" w:cs="Times New Roman"/>
          <w:b/>
          <w:sz w:val="28"/>
          <w:lang w:val="uk-UA"/>
        </w:rPr>
        <w:t>насильницьку колективізацію</w:t>
      </w:r>
      <w:r w:rsidRPr="00CE607D">
        <w:rPr>
          <w:rFonts w:ascii="Times New Roman" w:hAnsi="Times New Roman" w:cs="Times New Roman"/>
          <w:sz w:val="28"/>
          <w:lang w:val="uk-UA"/>
        </w:rPr>
        <w:t xml:space="preserve"> та розкуркулення,</w:t>
      </w:r>
      <w:r w:rsidR="005F5BC7" w:rsidRPr="00CE607D">
        <w:rPr>
          <w:rFonts w:ascii="Times New Roman" w:hAnsi="Times New Roman" w:cs="Times New Roman"/>
          <w:sz w:val="28"/>
          <w:lang w:val="uk-UA"/>
        </w:rPr>
        <w:t xml:space="preserve"> що фактично перетворило людей на рабів більшовицької системи, а за відсутності паспортів та заборони виїзду зі своїх колгоспів, вони були приречені на голод 1932-33 рр. у своїх селах</w:t>
      </w:r>
      <w:r w:rsidR="00CE607D">
        <w:rPr>
          <w:rFonts w:ascii="Times New Roman" w:hAnsi="Times New Roman" w:cs="Times New Roman"/>
          <w:sz w:val="28"/>
          <w:lang w:val="uk-UA"/>
        </w:rPr>
        <w:t>;</w:t>
      </w:r>
      <w:r w:rsidR="005F5BC7" w:rsidRPr="00CE607D">
        <w:rPr>
          <w:rFonts w:ascii="Times New Roman" w:hAnsi="Times New Roman" w:cs="Times New Roman"/>
          <w:sz w:val="28"/>
          <w:lang w:val="uk-UA"/>
        </w:rPr>
        <w:t xml:space="preserve"> </w:t>
      </w:r>
      <w:r w:rsidRPr="00CE607D">
        <w:rPr>
          <w:rFonts w:ascii="Times New Roman" w:hAnsi="Times New Roman" w:cs="Times New Roman"/>
          <w:sz w:val="28"/>
          <w:lang w:val="uk-UA"/>
        </w:rPr>
        <w:t xml:space="preserve"> </w:t>
      </w:r>
    </w:p>
    <w:p w:rsidR="00CE607D" w:rsidRDefault="00245143" w:rsidP="00CE607D">
      <w:pPr>
        <w:pStyle w:val="a5"/>
        <w:numPr>
          <w:ilvl w:val="0"/>
          <w:numId w:val="11"/>
        </w:numPr>
        <w:spacing w:after="0" w:line="360" w:lineRule="auto"/>
        <w:jc w:val="both"/>
        <w:rPr>
          <w:rFonts w:ascii="Times New Roman" w:hAnsi="Times New Roman" w:cs="Times New Roman"/>
          <w:sz w:val="28"/>
          <w:lang w:val="uk-UA"/>
        </w:rPr>
      </w:pPr>
      <w:r w:rsidRPr="00CE607D">
        <w:rPr>
          <w:rFonts w:ascii="Times New Roman" w:hAnsi="Times New Roman" w:cs="Times New Roman"/>
          <w:b/>
          <w:sz w:val="28"/>
          <w:lang w:val="uk-UA"/>
        </w:rPr>
        <w:t>Великий терор</w:t>
      </w:r>
      <w:r w:rsidRPr="00CE607D">
        <w:rPr>
          <w:rFonts w:ascii="Times New Roman" w:hAnsi="Times New Roman" w:cs="Times New Roman"/>
          <w:sz w:val="28"/>
          <w:lang w:val="uk-UA"/>
        </w:rPr>
        <w:t xml:space="preserve"> 1937-38 рр.</w:t>
      </w:r>
      <w:r w:rsidR="00CE607D" w:rsidRPr="00CE607D">
        <w:rPr>
          <w:rFonts w:ascii="Times New Roman" w:hAnsi="Times New Roman" w:cs="Times New Roman"/>
          <w:sz w:val="28"/>
          <w:lang w:val="uk-UA"/>
        </w:rPr>
        <w:t>,</w:t>
      </w:r>
      <w:r w:rsidR="005F5BC7" w:rsidRPr="00CE607D">
        <w:rPr>
          <w:rFonts w:ascii="Times New Roman" w:hAnsi="Times New Roman" w:cs="Times New Roman"/>
          <w:sz w:val="28"/>
          <w:lang w:val="uk-UA"/>
        </w:rPr>
        <w:t xml:space="preserve"> який забрав життя більше 600 тис., і зробила це не Чума, не війна чи голод, а криваві руки працівників НКВС, списки-смерті, до яких потрапили прості люди та інтелігенція, що була народжена творити на благо людства, але вони не встигли – кривава рука Сталіна забрала в них найцінніше – життя. </w:t>
      </w:r>
    </w:p>
    <w:p w:rsidR="002D5C4B" w:rsidRPr="00CE607D" w:rsidRDefault="00710C81" w:rsidP="00CE607D">
      <w:pPr>
        <w:spacing w:after="0" w:line="360" w:lineRule="auto"/>
        <w:ind w:firstLine="708"/>
        <w:jc w:val="both"/>
        <w:rPr>
          <w:rFonts w:ascii="Times New Roman" w:hAnsi="Times New Roman" w:cs="Times New Roman"/>
          <w:sz w:val="28"/>
          <w:lang w:val="uk-UA"/>
        </w:rPr>
      </w:pPr>
      <w:r w:rsidRPr="00CE607D">
        <w:rPr>
          <w:rFonts w:ascii="Times New Roman" w:hAnsi="Times New Roman" w:cs="Times New Roman"/>
          <w:sz w:val="28"/>
          <w:lang w:val="uk-UA"/>
        </w:rPr>
        <w:t>Всі ці страшні трагедії стали основою нацистських плакатів, які вправно поєднали страшні злочини сталінського режиму з образом ненависного нацистам єврея, створивши єдиний образ – «</w:t>
      </w:r>
      <w:proofErr w:type="spellStart"/>
      <w:r w:rsidRPr="00CE607D">
        <w:rPr>
          <w:rFonts w:ascii="Times New Roman" w:hAnsi="Times New Roman" w:cs="Times New Roman"/>
          <w:sz w:val="28"/>
          <w:lang w:val="uk-UA"/>
        </w:rPr>
        <w:t>жидо-більшовика</w:t>
      </w:r>
      <w:proofErr w:type="spellEnd"/>
      <w:r w:rsidRPr="00CE607D">
        <w:rPr>
          <w:rFonts w:ascii="Times New Roman" w:hAnsi="Times New Roman" w:cs="Times New Roman"/>
          <w:sz w:val="28"/>
          <w:lang w:val="uk-UA"/>
        </w:rPr>
        <w:t xml:space="preserve">». Проте плакати не мали б такого успіху та не привертали б такої уваги у місцевого населення, якби не одна деталь – лаконічність, у поєднані з художніми навичками авторів. Замало мати сюжет та ідею, потрібно її вміти зобразити, причому зобразити правильно, вміло. І </w:t>
      </w:r>
      <w:r w:rsidRPr="00CE607D">
        <w:rPr>
          <w:rFonts w:ascii="Times New Roman" w:hAnsi="Times New Roman" w:cs="Times New Roman"/>
          <w:sz w:val="28"/>
          <w:lang w:val="uk-UA"/>
        </w:rPr>
        <w:lastRenderedPageBreak/>
        <w:t xml:space="preserve">нацистам це вдалось, вони використовували вже наявні на той час та експериментували з новими психологічними та художніми засобами впливу. </w:t>
      </w:r>
    </w:p>
    <w:p w:rsidR="00245143" w:rsidRDefault="00245143" w:rsidP="002D5C4B">
      <w:pPr>
        <w:spacing w:after="0" w:line="360" w:lineRule="auto"/>
        <w:jc w:val="both"/>
        <w:rPr>
          <w:rFonts w:ascii="Times New Roman" w:hAnsi="Times New Roman" w:cs="Times New Roman"/>
          <w:sz w:val="28"/>
          <w:lang w:val="uk-UA"/>
        </w:rPr>
      </w:pPr>
      <w:r>
        <w:rPr>
          <w:rFonts w:ascii="Times New Roman" w:hAnsi="Times New Roman" w:cs="Times New Roman"/>
          <w:sz w:val="28"/>
          <w:lang w:val="uk-UA"/>
        </w:rPr>
        <w:tab/>
      </w:r>
    </w:p>
    <w:p w:rsidR="00245143" w:rsidRDefault="00245143" w:rsidP="002D5C4B">
      <w:pPr>
        <w:spacing w:after="0" w:line="360" w:lineRule="auto"/>
        <w:jc w:val="both"/>
        <w:rPr>
          <w:rFonts w:ascii="Times New Roman" w:hAnsi="Times New Roman" w:cs="Times New Roman"/>
          <w:sz w:val="28"/>
          <w:lang w:val="uk-UA"/>
        </w:rPr>
      </w:pPr>
    </w:p>
    <w:p w:rsidR="00245143" w:rsidRDefault="00245143" w:rsidP="002D5C4B">
      <w:pPr>
        <w:spacing w:after="0" w:line="360" w:lineRule="auto"/>
        <w:jc w:val="both"/>
        <w:rPr>
          <w:rFonts w:ascii="Times New Roman" w:hAnsi="Times New Roman" w:cs="Times New Roman"/>
          <w:sz w:val="28"/>
          <w:lang w:val="uk-UA"/>
        </w:rPr>
      </w:pPr>
    </w:p>
    <w:p w:rsidR="00C90FB0" w:rsidRPr="00710C81" w:rsidRDefault="00C90FB0" w:rsidP="00710C81">
      <w:pPr>
        <w:spacing w:after="0" w:line="360" w:lineRule="auto"/>
        <w:jc w:val="both"/>
        <w:rPr>
          <w:rFonts w:ascii="Times New Roman" w:hAnsi="Times New Roman" w:cs="Times New Roman"/>
          <w:sz w:val="28"/>
          <w:lang w:val="uk-UA"/>
        </w:rPr>
        <w:sectPr w:rsidR="00C90FB0" w:rsidRPr="00710C81" w:rsidSect="006E04F6">
          <w:pgSz w:w="11906" w:h="16838"/>
          <w:pgMar w:top="1134" w:right="567" w:bottom="1134" w:left="1134" w:header="709" w:footer="709" w:gutter="0"/>
          <w:cols w:space="708"/>
          <w:titlePg/>
          <w:docGrid w:linePitch="360"/>
        </w:sectPr>
      </w:pPr>
    </w:p>
    <w:p w:rsidR="00550C4F" w:rsidRPr="00550C4F" w:rsidRDefault="00550C4F" w:rsidP="00550C4F">
      <w:pPr>
        <w:spacing w:after="0" w:line="360" w:lineRule="auto"/>
        <w:jc w:val="center"/>
        <w:rPr>
          <w:rFonts w:ascii="Times New Roman" w:eastAsiaTheme="minorHAnsi" w:hAnsi="Times New Roman" w:cs="Times New Roman"/>
          <w:b/>
          <w:sz w:val="32"/>
          <w:lang w:val="uk-UA"/>
        </w:rPr>
      </w:pPr>
      <w:r w:rsidRPr="00550C4F">
        <w:rPr>
          <w:rFonts w:ascii="Times New Roman" w:eastAsiaTheme="minorHAnsi" w:hAnsi="Times New Roman" w:cs="Times New Roman"/>
          <w:b/>
          <w:sz w:val="32"/>
          <w:lang w:val="uk-UA"/>
        </w:rPr>
        <w:lastRenderedPageBreak/>
        <w:t>СПИСОК ВИКОРИСТАННИХ ДЖЕРЕЛ ТА ЛІТЕРАТУРИ</w:t>
      </w:r>
    </w:p>
    <w:p w:rsidR="00550C4F" w:rsidRPr="00550C4F" w:rsidRDefault="00550C4F" w:rsidP="00550C4F">
      <w:pPr>
        <w:spacing w:after="0" w:line="360" w:lineRule="auto"/>
        <w:ind w:left="720"/>
        <w:contextualSpacing/>
        <w:jc w:val="center"/>
        <w:rPr>
          <w:rFonts w:ascii="Times New Roman" w:eastAsiaTheme="minorHAnsi" w:hAnsi="Times New Roman" w:cs="Times New Roman"/>
          <w:sz w:val="28"/>
        </w:rPr>
      </w:pPr>
    </w:p>
    <w:p w:rsidR="00550C4F" w:rsidRPr="00550C4F" w:rsidRDefault="00550C4F" w:rsidP="00550C4F">
      <w:pPr>
        <w:spacing w:after="0" w:line="360" w:lineRule="auto"/>
        <w:ind w:left="720"/>
        <w:contextualSpacing/>
        <w:jc w:val="center"/>
        <w:rPr>
          <w:rFonts w:ascii="Times New Roman" w:eastAsiaTheme="minorHAnsi" w:hAnsi="Times New Roman" w:cs="Times New Roman"/>
          <w:b/>
          <w:sz w:val="32"/>
          <w:lang w:val="uk-UA"/>
        </w:rPr>
      </w:pPr>
      <w:r w:rsidRPr="00550C4F">
        <w:rPr>
          <w:rFonts w:ascii="Times New Roman" w:eastAsiaTheme="minorHAnsi" w:hAnsi="Times New Roman" w:cs="Times New Roman"/>
          <w:b/>
          <w:sz w:val="32"/>
          <w:lang w:val="uk-UA"/>
        </w:rPr>
        <w:t>І ДЖЕРЕЛА</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b/>
          <w:sz w:val="32"/>
          <w:lang w:val="uk-UA"/>
        </w:rPr>
      </w:pPr>
      <w:r w:rsidRPr="00550C4F">
        <w:rPr>
          <w:rFonts w:ascii="Times New Roman" w:eastAsiaTheme="minorHAnsi" w:hAnsi="Times New Roman" w:cs="Times New Roman"/>
          <w:sz w:val="28"/>
          <w:lang w:val="uk-UA"/>
        </w:rPr>
        <w:t xml:space="preserve">Колекція плакатів Другої світової війни [Електронний ресурс] – Режим доступу: </w:t>
      </w:r>
      <w:hyperlink r:id="rId11" w:history="1">
        <w:r w:rsidRPr="00550C4F">
          <w:rPr>
            <w:rFonts w:ascii="Times New Roman" w:eastAsiaTheme="minorHAnsi" w:hAnsi="Times New Roman" w:cs="Times New Roman"/>
            <w:color w:val="0563C1" w:themeColor="hyperlink"/>
            <w:sz w:val="28"/>
            <w:u w:val="single"/>
            <w:lang w:val="uk-UA"/>
          </w:rPr>
          <w:t>http://wwii.space/plakatyi-vtoroy-mirovoy/</w:t>
        </w:r>
      </w:hyperlink>
      <w:r w:rsidRPr="00550C4F">
        <w:rPr>
          <w:rFonts w:ascii="Times New Roman" w:eastAsiaTheme="minorHAnsi" w:hAnsi="Times New Roman" w:cs="Times New Roman"/>
          <w:sz w:val="28"/>
          <w:lang w:val="uk-UA"/>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lang w:val="uk-UA"/>
        </w:rPr>
        <w:t xml:space="preserve">Колекція плакатів Нацистської Німеччини у Федеративному архіві Німеччини [Електронний ресурс] – Режим доступу: </w:t>
      </w:r>
      <w:hyperlink r:id="rId12" w:history="1">
        <w:r w:rsidRPr="00550C4F">
          <w:rPr>
            <w:rFonts w:ascii="Times New Roman" w:eastAsiaTheme="minorHAnsi" w:hAnsi="Times New Roman" w:cs="Times New Roman"/>
            <w:color w:val="0563C1" w:themeColor="hyperlink"/>
            <w:sz w:val="28"/>
            <w:u w:val="single"/>
            <w:lang w:val="uk-UA"/>
          </w:rPr>
          <w:t>https://www.bild.bundesarchiv.de/dba/de/search/?channelid=dcx-channel-channel_barch_bilder&amp;query=Plakat&amp;day=&amp;month=&amp;yearfrom=1941&amp;yearto=1944&amp;imageid=&amp;title=&amp;topiclabelthes_geografiewelt%5B%5D=UdSSR&amp;farbe=&amp;kostenfrei=&amp;ausrichtung=&amp;view=gallery&amp;submit=&amp;page=1</w:t>
        </w:r>
      </w:hyperlink>
      <w:r w:rsidRPr="00C85BA0">
        <w:rPr>
          <w:rFonts w:ascii="Times New Roman" w:eastAsiaTheme="minorHAnsi" w:hAnsi="Times New Roman" w:cs="Times New Roman"/>
          <w:sz w:val="28"/>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lang w:val="uk-UA"/>
        </w:rPr>
        <w:t>Колекція предметів єврейської культури та антисемітизму</w:t>
      </w:r>
      <w:r w:rsidRPr="00C85BA0">
        <w:rPr>
          <w:rFonts w:ascii="Times New Roman" w:eastAsiaTheme="minorHAnsi" w:hAnsi="Times New Roman" w:cs="Times New Roman"/>
          <w:sz w:val="28"/>
        </w:rPr>
        <w:t xml:space="preserve"> </w:t>
      </w:r>
      <w:r w:rsidRPr="00550C4F">
        <w:rPr>
          <w:rFonts w:ascii="Times New Roman" w:eastAsiaTheme="minorHAnsi" w:hAnsi="Times New Roman" w:cs="Times New Roman"/>
          <w:sz w:val="28"/>
          <w:lang w:val="uk-UA"/>
        </w:rPr>
        <w:t xml:space="preserve">від епохи Середньовіччя до наших днів </w:t>
      </w:r>
      <w:proofErr w:type="spellStart"/>
      <w:r w:rsidRPr="00550C4F">
        <w:rPr>
          <w:rFonts w:ascii="Times New Roman" w:eastAsiaTheme="minorHAnsi" w:hAnsi="Times New Roman" w:cs="Times New Roman"/>
          <w:sz w:val="28"/>
          <w:lang w:val="uk-UA"/>
        </w:rPr>
        <w:t>Каца</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Еренталя</w:t>
      </w:r>
      <w:proofErr w:type="spellEnd"/>
      <w:r w:rsidRPr="00550C4F">
        <w:rPr>
          <w:rFonts w:ascii="Times New Roman" w:eastAsiaTheme="minorHAnsi" w:hAnsi="Times New Roman" w:cs="Times New Roman"/>
          <w:sz w:val="28"/>
          <w:lang w:val="uk-UA"/>
        </w:rPr>
        <w:t xml:space="preserve"> у Меморіальному музеї Голокосту США [Електронний ресурс] – Режим доступу: </w:t>
      </w:r>
      <w:hyperlink r:id="rId13" w:history="1">
        <w:r w:rsidRPr="00550C4F">
          <w:rPr>
            <w:rFonts w:ascii="Times New Roman" w:eastAsiaTheme="minorHAnsi" w:hAnsi="Times New Roman" w:cs="Times New Roman"/>
            <w:color w:val="0563C1" w:themeColor="hyperlink"/>
            <w:sz w:val="28"/>
            <w:u w:val="single"/>
            <w:lang w:val="uk-UA"/>
          </w:rPr>
          <w:t>https://collections.ushmm.org/search/?f[special_collection][]=Katz%20Ehrenthal%20Collection</w:t>
        </w:r>
      </w:hyperlink>
      <w:r w:rsidRPr="00550C4F">
        <w:rPr>
          <w:rFonts w:ascii="Times New Roman" w:eastAsiaTheme="minorHAnsi" w:hAnsi="Times New Roman" w:cs="Times New Roman"/>
          <w:sz w:val="28"/>
          <w:lang w:val="uk-UA"/>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Постановление Совета Министров СССР № 677 от 28.08.1974</w:t>
      </w:r>
      <w:r w:rsidRPr="00550C4F">
        <w:rPr>
          <w:rFonts w:ascii="Times New Roman" w:eastAsiaTheme="minorHAnsi" w:hAnsi="Times New Roman" w:cs="Times New Roman"/>
          <w:sz w:val="28"/>
          <w:lang w:val="uk-UA"/>
        </w:rPr>
        <w:t xml:space="preserve"> [Електронний ресурс] – Режим доступу</w:t>
      </w:r>
      <w:proofErr w:type="gramStart"/>
      <w:r w:rsidRPr="00550C4F">
        <w:rPr>
          <w:rFonts w:ascii="Times New Roman" w:eastAsiaTheme="minorHAnsi" w:hAnsi="Times New Roman" w:cs="Times New Roman"/>
          <w:sz w:val="28"/>
          <w:lang w:val="uk-UA"/>
        </w:rPr>
        <w:t xml:space="preserve"> :</w:t>
      </w:r>
      <w:proofErr w:type="gramEnd"/>
      <w:r w:rsidRPr="00550C4F">
        <w:rPr>
          <w:rFonts w:ascii="Times New Roman" w:eastAsiaTheme="minorHAnsi" w:hAnsi="Times New Roman" w:cs="Times New Roman"/>
          <w:sz w:val="28"/>
          <w:lang w:val="uk-UA"/>
        </w:rPr>
        <w:t xml:space="preserve"> </w:t>
      </w:r>
      <w:hyperlink r:id="rId14" w:history="1">
        <w:r w:rsidRPr="00550C4F">
          <w:rPr>
            <w:rFonts w:ascii="Times New Roman" w:eastAsiaTheme="minorHAnsi" w:hAnsi="Times New Roman" w:cs="Times New Roman"/>
            <w:color w:val="0563C1" w:themeColor="hyperlink"/>
            <w:sz w:val="28"/>
            <w:u w:val="single"/>
            <w:lang w:val="uk-UA"/>
          </w:rPr>
          <w:t>https://zakon.rada.gov.ua/laws/show/v0677400-74</w:t>
        </w:r>
      </w:hyperlink>
      <w:r w:rsidRPr="00550C4F">
        <w:rPr>
          <w:rFonts w:ascii="Times New Roman" w:eastAsiaTheme="minorHAnsi" w:hAnsi="Times New Roman" w:cs="Times New Roman"/>
          <w:sz w:val="28"/>
          <w:lang w:val="uk-UA"/>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b/>
          <w:sz w:val="32"/>
          <w:lang w:val="uk-UA"/>
        </w:rPr>
      </w:pPr>
      <w:r w:rsidRPr="00550C4F">
        <w:rPr>
          <w:rFonts w:ascii="Times New Roman" w:eastAsiaTheme="minorHAnsi" w:hAnsi="Times New Roman" w:cs="Times New Roman"/>
          <w:sz w:val="28"/>
        </w:rPr>
        <w:t>Постановление ЦИК и СНК СССР от 7.08.1932 об охране имущества государственных предприятий, колхозов и кооперации</w:t>
      </w:r>
      <w:r w:rsidRPr="00550C4F">
        <w:rPr>
          <w:rFonts w:ascii="Times New Roman" w:eastAsiaTheme="minorHAnsi" w:hAnsi="Times New Roman" w:cs="Times New Roman"/>
          <w:sz w:val="28"/>
          <w:lang w:val="uk-UA"/>
        </w:rPr>
        <w:t xml:space="preserve"> [Електронний ресурс] – Режим доступу: </w:t>
      </w:r>
      <w:hyperlink r:id="rId15" w:history="1">
        <w:r w:rsidRPr="00550C4F">
          <w:rPr>
            <w:rFonts w:ascii="Times New Roman" w:eastAsiaTheme="minorHAnsi" w:hAnsi="Times New Roman" w:cs="Times New Roman"/>
            <w:color w:val="0563C1" w:themeColor="hyperlink"/>
            <w:sz w:val="28"/>
            <w:u w:val="single"/>
            <w:lang w:val="uk-UA"/>
          </w:rPr>
          <w:t>https://ru.wikisource.org/wiki/Постановление_ЦИК_и_СНК_СССР_от_7.08.1932_об_охране_имущества_государственных_предприятий,_колхозов_и_кооперации</w:t>
        </w:r>
      </w:hyperlink>
    </w:p>
    <w:p w:rsidR="00DA3870" w:rsidRDefault="00550C4F" w:rsidP="00550C4F">
      <w:pPr>
        <w:numPr>
          <w:ilvl w:val="0"/>
          <w:numId w:val="2"/>
        </w:numPr>
        <w:spacing w:after="0" w:line="360" w:lineRule="auto"/>
        <w:contextualSpacing/>
        <w:jc w:val="both"/>
        <w:rPr>
          <w:rFonts w:ascii="Times New Roman" w:eastAsiaTheme="minorHAnsi" w:hAnsi="Times New Roman" w:cs="Times New Roman"/>
          <w:color w:val="0563C1" w:themeColor="hyperlink"/>
          <w:sz w:val="28"/>
          <w:u w:val="single"/>
          <w:lang w:val="uk-UA"/>
        </w:rPr>
        <w:sectPr w:rsidR="00DA3870" w:rsidSect="006E04F6">
          <w:pgSz w:w="11906" w:h="16838"/>
          <w:pgMar w:top="1134" w:right="567" w:bottom="1134" w:left="1134" w:header="709" w:footer="709" w:gutter="0"/>
          <w:cols w:space="708"/>
          <w:titlePg/>
          <w:docGrid w:linePitch="360"/>
        </w:sectPr>
      </w:pPr>
      <w:r w:rsidRPr="00550C4F">
        <w:rPr>
          <w:rFonts w:ascii="Times New Roman" w:eastAsiaTheme="minorHAnsi" w:hAnsi="Times New Roman" w:cs="Times New Roman"/>
          <w:sz w:val="28"/>
        </w:rPr>
        <w:t>Численность населения СССР на 17 января 1939 г.</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по районам, районным центрам, городам, рабочим поселкам и крупным сельским населенным пунктам. — М.</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w:t>
      </w:r>
      <w:proofErr w:type="spellStart"/>
      <w:r w:rsidRPr="00550C4F">
        <w:rPr>
          <w:rFonts w:ascii="Times New Roman" w:eastAsiaTheme="minorHAnsi" w:hAnsi="Times New Roman" w:cs="Times New Roman"/>
          <w:sz w:val="28"/>
        </w:rPr>
        <w:t>Госпланиздат</w:t>
      </w:r>
      <w:proofErr w:type="spellEnd"/>
      <w:r w:rsidRPr="00550C4F">
        <w:rPr>
          <w:rFonts w:ascii="Times New Roman" w:eastAsiaTheme="minorHAnsi" w:hAnsi="Times New Roman" w:cs="Times New Roman"/>
          <w:sz w:val="28"/>
        </w:rPr>
        <w:t>, 1941. — 266 с.</w:t>
      </w:r>
      <w:r w:rsidRPr="00550C4F">
        <w:rPr>
          <w:rFonts w:ascii="Times New Roman" w:eastAsiaTheme="minorHAnsi" w:hAnsi="Times New Roman" w:cs="Times New Roman"/>
          <w:sz w:val="28"/>
          <w:lang w:val="uk-UA"/>
        </w:rPr>
        <w:t xml:space="preserve"> [Електронний ресурс] – Режим доступу:</w:t>
      </w:r>
      <w:r w:rsidRPr="00550C4F">
        <w:rPr>
          <w:rFonts w:ascii="Times New Roman" w:eastAsiaTheme="minorHAnsi" w:hAnsi="Times New Roman" w:cs="Times New Roman"/>
          <w:color w:val="0563C1" w:themeColor="hyperlink"/>
          <w:sz w:val="28"/>
          <w:u w:val="single"/>
          <w:lang w:val="uk-UA"/>
        </w:rPr>
        <w:t>http://istmat.info/files/uploads/46314/rgae_7971.16.54_naselenie_po_perepisi_1939.pdf</w:t>
      </w:r>
    </w:p>
    <w:p w:rsidR="00550C4F" w:rsidRPr="00550C4F" w:rsidRDefault="00550C4F" w:rsidP="00550C4F">
      <w:pPr>
        <w:spacing w:after="0" w:line="360" w:lineRule="auto"/>
        <w:ind w:left="360"/>
        <w:contextualSpacing/>
        <w:jc w:val="center"/>
        <w:rPr>
          <w:rFonts w:ascii="Times New Roman" w:eastAsiaTheme="minorHAnsi" w:hAnsi="Times New Roman" w:cs="Times New Roman"/>
          <w:b/>
          <w:sz w:val="32"/>
          <w:lang w:val="uk-UA"/>
        </w:rPr>
      </w:pPr>
      <w:r w:rsidRPr="00550C4F">
        <w:rPr>
          <w:rFonts w:ascii="Times New Roman" w:eastAsiaTheme="minorHAnsi" w:hAnsi="Times New Roman" w:cs="Times New Roman"/>
          <w:b/>
          <w:sz w:val="32"/>
          <w:lang w:val="uk-UA"/>
        </w:rPr>
        <w:lastRenderedPageBreak/>
        <w:t>ІІ ЛІТЕРАТУРА</w:t>
      </w:r>
    </w:p>
    <w:p w:rsidR="00550C4F" w:rsidRPr="00550C4F" w:rsidRDefault="00550C4F" w:rsidP="00550C4F">
      <w:pPr>
        <w:numPr>
          <w:ilvl w:val="0"/>
          <w:numId w:val="2"/>
        </w:numPr>
        <w:contextualSpacing/>
        <w:rPr>
          <w:rFonts w:ascii="Times New Roman" w:eastAsiaTheme="minorHAnsi" w:hAnsi="Times New Roman" w:cs="Times New Roman"/>
          <w:sz w:val="28"/>
        </w:rPr>
      </w:pPr>
      <w:proofErr w:type="spellStart"/>
      <w:r w:rsidRPr="00550C4F">
        <w:rPr>
          <w:rFonts w:ascii="Times New Roman" w:eastAsiaTheme="minorHAnsi" w:hAnsi="Times New Roman" w:cs="Times New Roman"/>
          <w:sz w:val="28"/>
        </w:rPr>
        <w:t>Агостон</w:t>
      </w:r>
      <w:proofErr w:type="spellEnd"/>
      <w:r w:rsidRPr="00550C4F">
        <w:rPr>
          <w:rFonts w:ascii="Times New Roman" w:eastAsiaTheme="minorHAnsi" w:hAnsi="Times New Roman" w:cs="Times New Roman"/>
          <w:sz w:val="28"/>
        </w:rPr>
        <w:t xml:space="preserve"> Ж. Теория цвета и ее применение в искусстве и дизайне</w:t>
      </w:r>
      <w:r w:rsidRPr="00550C4F">
        <w:rPr>
          <w:rFonts w:ascii="Times New Roman" w:eastAsiaTheme="minorHAnsi" w:hAnsi="Times New Roman" w:cs="Times New Roman"/>
          <w:sz w:val="28"/>
          <w:lang w:val="uk-UA"/>
        </w:rPr>
        <w:t xml:space="preserve"> </w:t>
      </w:r>
      <w:r w:rsidRPr="00550C4F">
        <w:rPr>
          <w:rFonts w:ascii="Times New Roman" w:eastAsiaTheme="minorHAnsi" w:hAnsi="Times New Roman" w:cs="Times New Roman"/>
          <w:sz w:val="28"/>
        </w:rPr>
        <w:t>[Текст]</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w:t>
      </w:r>
      <w:r w:rsidRPr="00550C4F">
        <w:rPr>
          <w:rFonts w:ascii="Times New Roman" w:eastAsiaTheme="minorHAnsi" w:hAnsi="Times New Roman" w:cs="Times New Roman"/>
          <w:sz w:val="28"/>
          <w:lang w:val="uk-UA"/>
        </w:rPr>
        <w:t>науч. пособ</w:t>
      </w:r>
      <w:r w:rsidRPr="00550C4F">
        <w:rPr>
          <w:rFonts w:ascii="Times New Roman" w:eastAsiaTheme="minorHAnsi" w:hAnsi="Times New Roman" w:cs="Times New Roman"/>
          <w:sz w:val="28"/>
        </w:rPr>
        <w:t xml:space="preserve">  / Ж. </w:t>
      </w:r>
      <w:proofErr w:type="spellStart"/>
      <w:r w:rsidRPr="00550C4F">
        <w:rPr>
          <w:rFonts w:ascii="Times New Roman" w:eastAsiaTheme="minorHAnsi" w:hAnsi="Times New Roman" w:cs="Times New Roman"/>
          <w:sz w:val="28"/>
        </w:rPr>
        <w:t>Агостон</w:t>
      </w:r>
      <w:proofErr w:type="spellEnd"/>
      <w:r w:rsidRPr="00550C4F">
        <w:rPr>
          <w:rFonts w:ascii="Times New Roman" w:eastAsiaTheme="minorHAnsi" w:hAnsi="Times New Roman" w:cs="Times New Roman"/>
          <w:sz w:val="28"/>
        </w:rPr>
        <w:t>. — М</w:t>
      </w:r>
      <w:r w:rsidRPr="00550C4F">
        <w:rPr>
          <w:rFonts w:ascii="Times New Roman" w:eastAsiaTheme="minorHAnsi" w:hAnsi="Times New Roman" w:cs="Times New Roman"/>
          <w:sz w:val="28"/>
          <w:lang w:val="uk-UA"/>
        </w:rPr>
        <w:t>.</w:t>
      </w:r>
      <w:r w:rsidRPr="00550C4F">
        <w:rPr>
          <w:rFonts w:ascii="Times New Roman" w:eastAsiaTheme="minorHAnsi" w:hAnsi="Times New Roman" w:cs="Times New Roman"/>
          <w:sz w:val="28"/>
        </w:rPr>
        <w:t xml:space="preserve"> : Мир, 1982. — 184 с.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16" w:history="1">
        <w:r w:rsidRPr="00550C4F">
          <w:rPr>
            <w:rFonts w:ascii="Times New Roman" w:eastAsiaTheme="minorHAnsi" w:hAnsi="Times New Roman" w:cs="Times New Roman"/>
            <w:color w:val="0563C1" w:themeColor="hyperlink"/>
            <w:sz w:val="28"/>
            <w:u w:val="single"/>
          </w:rPr>
          <w:t>https://школаискусстврк.екатеринбург.рф/file/93e49eacff610c4fed6dbd29c89e749c</w:t>
        </w:r>
      </w:hyperlink>
      <w:r w:rsidRPr="00550C4F">
        <w:rPr>
          <w:rFonts w:ascii="Times New Roman" w:eastAsiaTheme="minorHAnsi" w:hAnsi="Times New Roman" w:cs="Times New Roman"/>
          <w:sz w:val="28"/>
          <w:lang w:val="uk-UA"/>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lang w:val="uk-UA"/>
        </w:rPr>
        <w:t>Академічний тлумачний словник</w:t>
      </w:r>
      <w:r w:rsidRPr="00550C4F">
        <w:rPr>
          <w:rFonts w:ascii="Times New Roman" w:eastAsiaTheme="minorHAnsi" w:hAnsi="Times New Roman" w:cs="Times New Roman"/>
          <w:sz w:val="28"/>
        </w:rPr>
        <w:t xml:space="preserve"> (1970—1980)</w:t>
      </w:r>
      <w:r w:rsidRPr="00550C4F">
        <w:rPr>
          <w:rFonts w:ascii="Times New Roman" w:eastAsiaTheme="minorHAnsi" w:hAnsi="Times New Roman" w:cs="Times New Roman"/>
          <w:sz w:val="28"/>
          <w:lang w:val="uk-UA"/>
        </w:rPr>
        <w:t xml:space="preserve"> [Електронний ресурс] – Режим доступу: </w:t>
      </w:r>
      <w:hyperlink r:id="rId17" w:history="1">
        <w:r w:rsidRPr="00550C4F">
          <w:rPr>
            <w:rFonts w:ascii="Times New Roman" w:eastAsiaTheme="minorHAnsi" w:hAnsi="Times New Roman" w:cs="Times New Roman"/>
            <w:color w:val="0563C1" w:themeColor="hyperlink"/>
            <w:sz w:val="28"/>
            <w:u w:val="single"/>
            <w:lang w:val="uk-UA"/>
          </w:rPr>
          <w:t>http://sum.in.ua</w:t>
        </w:r>
      </w:hyperlink>
      <w:r w:rsidRPr="00550C4F">
        <w:rPr>
          <w:rFonts w:ascii="Times New Roman" w:eastAsiaTheme="minorHAnsi" w:hAnsi="Times New Roman" w:cs="Times New Roman"/>
          <w:sz w:val="28"/>
          <w:lang w:val="uk-UA"/>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rPr>
      </w:pPr>
      <w:proofErr w:type="spellStart"/>
      <w:r w:rsidRPr="00550C4F">
        <w:rPr>
          <w:rFonts w:ascii="Times New Roman" w:eastAsiaTheme="minorHAnsi" w:hAnsi="Times New Roman" w:cs="Times New Roman"/>
          <w:sz w:val="28"/>
        </w:rPr>
        <w:t>Арнхейм</w:t>
      </w:r>
      <w:proofErr w:type="spellEnd"/>
      <w:r w:rsidRPr="00550C4F">
        <w:rPr>
          <w:rFonts w:ascii="Times New Roman" w:eastAsiaTheme="minorHAnsi" w:hAnsi="Times New Roman" w:cs="Times New Roman"/>
          <w:sz w:val="28"/>
        </w:rPr>
        <w:t xml:space="preserve"> Р.Г. Искусство и визуальное восприятие [Текст]</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w:t>
      </w:r>
      <w:r w:rsidRPr="00550C4F">
        <w:rPr>
          <w:rFonts w:ascii="Times New Roman" w:eastAsiaTheme="minorHAnsi" w:hAnsi="Times New Roman" w:cs="Times New Roman"/>
          <w:sz w:val="28"/>
          <w:lang w:val="uk-UA"/>
        </w:rPr>
        <w:t>науч. пособ</w:t>
      </w:r>
      <w:r w:rsidRPr="00550C4F">
        <w:rPr>
          <w:rFonts w:ascii="Times New Roman" w:eastAsiaTheme="minorHAnsi" w:hAnsi="Times New Roman" w:cs="Times New Roman"/>
          <w:sz w:val="28"/>
        </w:rPr>
        <w:t xml:space="preserve">. / Р.Г. </w:t>
      </w:r>
      <w:proofErr w:type="spellStart"/>
      <w:r w:rsidRPr="00550C4F">
        <w:rPr>
          <w:rFonts w:ascii="Times New Roman" w:eastAsiaTheme="minorHAnsi" w:hAnsi="Times New Roman" w:cs="Times New Roman"/>
          <w:sz w:val="28"/>
        </w:rPr>
        <w:t>Арнхейм</w:t>
      </w:r>
      <w:proofErr w:type="spellEnd"/>
      <w:r w:rsidRPr="00550C4F">
        <w:rPr>
          <w:rFonts w:ascii="Times New Roman" w:eastAsiaTheme="minorHAnsi" w:hAnsi="Times New Roman" w:cs="Times New Roman"/>
          <w:sz w:val="28"/>
        </w:rPr>
        <w:t>. — М.</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Прогресс, 1974. — 386 с.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18" w:history="1">
        <w:r w:rsidRPr="00550C4F">
          <w:rPr>
            <w:rFonts w:ascii="Times New Roman" w:eastAsiaTheme="minorHAnsi" w:hAnsi="Times New Roman" w:cs="Times New Roman"/>
            <w:color w:val="0563C1" w:themeColor="hyperlink"/>
            <w:sz w:val="28"/>
            <w:u w:val="single"/>
          </w:rPr>
          <w:t>http://soulfoto.ru/photo_books/Рудольф%20Арнхейм.%20Искусство%20и%20визуальное%20восприятие.1974.pdf</w:t>
        </w:r>
      </w:hyperlink>
      <w:r w:rsidRPr="00550C4F">
        <w:rPr>
          <w:rFonts w:ascii="Times New Roman" w:eastAsiaTheme="minorHAnsi" w:hAnsi="Times New Roman" w:cs="Times New Roman"/>
          <w:sz w:val="28"/>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lang w:val="uk-UA"/>
        </w:rPr>
        <w:t xml:space="preserve">Войтенко В.П. Вікова смертність жителів України, ранній розвиток яких припав на період Голодомору 1932–1933 рр. </w:t>
      </w:r>
      <w:r w:rsidRPr="00C85BA0">
        <w:rPr>
          <w:rFonts w:ascii="Times New Roman" w:eastAsiaTheme="minorHAnsi" w:hAnsi="Times New Roman" w:cs="Times New Roman"/>
          <w:sz w:val="28"/>
        </w:rPr>
        <w:t>[</w:t>
      </w:r>
      <w:r w:rsidRPr="00550C4F">
        <w:rPr>
          <w:rFonts w:ascii="Times New Roman" w:eastAsiaTheme="minorHAnsi" w:hAnsi="Times New Roman" w:cs="Times New Roman"/>
          <w:sz w:val="28"/>
          <w:lang w:val="uk-UA"/>
        </w:rPr>
        <w:t>Текст</w:t>
      </w:r>
      <w:r w:rsidRPr="00C85BA0">
        <w:rPr>
          <w:rFonts w:ascii="Times New Roman" w:eastAsiaTheme="minorHAnsi" w:hAnsi="Times New Roman" w:cs="Times New Roman"/>
          <w:sz w:val="28"/>
        </w:rPr>
        <w:t>]</w:t>
      </w:r>
      <w:r w:rsidRPr="00550C4F">
        <w:rPr>
          <w:rFonts w:ascii="Times New Roman" w:eastAsiaTheme="minorHAnsi" w:hAnsi="Times New Roman" w:cs="Times New Roman"/>
          <w:sz w:val="28"/>
          <w:lang w:val="uk-UA"/>
        </w:rPr>
        <w:t xml:space="preserve"> / В.П. Войтенко, А.В. </w:t>
      </w:r>
      <w:proofErr w:type="spellStart"/>
      <w:r w:rsidRPr="00550C4F">
        <w:rPr>
          <w:rFonts w:ascii="Times New Roman" w:eastAsiaTheme="minorHAnsi" w:hAnsi="Times New Roman" w:cs="Times New Roman"/>
          <w:sz w:val="28"/>
          <w:lang w:val="uk-UA"/>
        </w:rPr>
        <w:t>Писарук</w:t>
      </w:r>
      <w:proofErr w:type="spellEnd"/>
      <w:r w:rsidRPr="00550C4F">
        <w:rPr>
          <w:rFonts w:ascii="Times New Roman" w:eastAsiaTheme="minorHAnsi" w:hAnsi="Times New Roman" w:cs="Times New Roman"/>
          <w:sz w:val="28"/>
          <w:lang w:val="uk-UA"/>
        </w:rPr>
        <w:t xml:space="preserve">, О.М. </w:t>
      </w:r>
      <w:proofErr w:type="spellStart"/>
      <w:r w:rsidRPr="00550C4F">
        <w:rPr>
          <w:rFonts w:ascii="Times New Roman" w:eastAsiaTheme="minorHAnsi" w:hAnsi="Times New Roman" w:cs="Times New Roman"/>
          <w:sz w:val="28"/>
          <w:lang w:val="uk-UA"/>
        </w:rPr>
        <w:t>Вайсерман</w:t>
      </w:r>
      <w:proofErr w:type="spellEnd"/>
      <w:r w:rsidRPr="00550C4F">
        <w:rPr>
          <w:rFonts w:ascii="Times New Roman" w:eastAsiaTheme="minorHAnsi" w:hAnsi="Times New Roman" w:cs="Times New Roman"/>
          <w:sz w:val="28"/>
          <w:lang w:val="uk-UA"/>
        </w:rPr>
        <w:t xml:space="preserve"> // Голод в Україні </w:t>
      </w:r>
      <w:proofErr w:type="gramStart"/>
      <w:r w:rsidRPr="00550C4F">
        <w:rPr>
          <w:rFonts w:ascii="Times New Roman" w:eastAsiaTheme="minorHAnsi" w:hAnsi="Times New Roman" w:cs="Times New Roman"/>
          <w:sz w:val="28"/>
          <w:lang w:val="uk-UA"/>
        </w:rPr>
        <w:t>у</w:t>
      </w:r>
      <w:proofErr w:type="gramEnd"/>
      <w:r w:rsidRPr="00550C4F">
        <w:rPr>
          <w:rFonts w:ascii="Times New Roman" w:eastAsiaTheme="minorHAnsi" w:hAnsi="Times New Roman" w:cs="Times New Roman"/>
          <w:sz w:val="28"/>
          <w:lang w:val="uk-UA"/>
        </w:rPr>
        <w:t xml:space="preserve"> </w:t>
      </w:r>
      <w:proofErr w:type="gramStart"/>
      <w:r w:rsidRPr="00550C4F">
        <w:rPr>
          <w:rFonts w:ascii="Times New Roman" w:eastAsiaTheme="minorHAnsi" w:hAnsi="Times New Roman" w:cs="Times New Roman"/>
          <w:sz w:val="28"/>
          <w:lang w:val="uk-UA"/>
        </w:rPr>
        <w:t>перш</w:t>
      </w:r>
      <w:proofErr w:type="gramEnd"/>
      <w:r w:rsidRPr="00550C4F">
        <w:rPr>
          <w:rFonts w:ascii="Times New Roman" w:eastAsiaTheme="minorHAnsi" w:hAnsi="Times New Roman" w:cs="Times New Roman"/>
          <w:sz w:val="28"/>
          <w:lang w:val="uk-UA"/>
        </w:rPr>
        <w:t xml:space="preserve">ій половині ХХ століття: причини та наслідки (1921–1923, 1932–1933, 1946–1947). – 2013. – К., 2013. – 364 с. [Електронний ресурс] – Режим доступу : </w:t>
      </w:r>
      <w:hyperlink r:id="rId19" w:history="1">
        <w:r w:rsidRPr="00550C4F">
          <w:rPr>
            <w:rFonts w:ascii="Times New Roman" w:eastAsiaTheme="minorHAnsi" w:hAnsi="Times New Roman" w:cs="Times New Roman"/>
            <w:color w:val="0563C1" w:themeColor="hyperlink"/>
            <w:sz w:val="28"/>
            <w:u w:val="single"/>
            <w:lang w:val="uk-UA"/>
          </w:rPr>
          <w:t>http://history.org.ua/LiberUA/978-966-02-7025-1/978-966-02-7025-1.pdf</w:t>
        </w:r>
      </w:hyperlink>
    </w:p>
    <w:p w:rsidR="00550C4F" w:rsidRPr="00550C4F" w:rsidRDefault="00550C4F" w:rsidP="00550C4F">
      <w:pPr>
        <w:numPr>
          <w:ilvl w:val="0"/>
          <w:numId w:val="2"/>
        </w:numPr>
        <w:spacing w:line="360" w:lineRule="auto"/>
        <w:contextualSpacing/>
        <w:jc w:val="both"/>
        <w:rPr>
          <w:rFonts w:ascii="Times New Roman" w:eastAsiaTheme="minorHAnsi" w:hAnsi="Times New Roman" w:cs="Times New Roman"/>
          <w:bCs/>
          <w:sz w:val="28"/>
        </w:rPr>
      </w:pPr>
      <w:proofErr w:type="spellStart"/>
      <w:r w:rsidRPr="00550C4F">
        <w:rPr>
          <w:rFonts w:ascii="Times New Roman" w:eastAsiaTheme="minorHAnsi" w:hAnsi="Times New Roman" w:cs="Times New Roman"/>
          <w:sz w:val="28"/>
        </w:rPr>
        <w:t>Ганзен</w:t>
      </w:r>
      <w:proofErr w:type="spellEnd"/>
      <w:r w:rsidRPr="00550C4F">
        <w:rPr>
          <w:rFonts w:ascii="Times New Roman" w:eastAsiaTheme="minorHAnsi" w:hAnsi="Times New Roman" w:cs="Times New Roman"/>
          <w:sz w:val="28"/>
        </w:rPr>
        <w:t xml:space="preserve"> В. А. </w:t>
      </w:r>
      <w:r w:rsidRPr="00550C4F">
        <w:rPr>
          <w:rFonts w:ascii="Times New Roman" w:eastAsiaTheme="minorHAnsi" w:hAnsi="Times New Roman" w:cs="Times New Roman"/>
          <w:bCs/>
          <w:sz w:val="28"/>
        </w:rPr>
        <w:t>Восприятие целостных объектов [Текст]</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 xml:space="preserve"> науч. </w:t>
      </w:r>
      <w:proofErr w:type="spellStart"/>
      <w:r w:rsidRPr="00550C4F">
        <w:rPr>
          <w:rFonts w:ascii="Times New Roman" w:eastAsiaTheme="minorHAnsi" w:hAnsi="Times New Roman" w:cs="Times New Roman"/>
          <w:bCs/>
          <w:sz w:val="28"/>
        </w:rPr>
        <w:t>пособ</w:t>
      </w:r>
      <w:proofErr w:type="spellEnd"/>
      <w:r w:rsidRPr="00550C4F">
        <w:rPr>
          <w:rFonts w:ascii="Times New Roman" w:eastAsiaTheme="minorHAnsi" w:hAnsi="Times New Roman" w:cs="Times New Roman"/>
          <w:bCs/>
          <w:sz w:val="28"/>
        </w:rPr>
        <w:t xml:space="preserve">. / В. А. </w:t>
      </w:r>
      <w:proofErr w:type="spellStart"/>
      <w:r w:rsidRPr="00550C4F">
        <w:rPr>
          <w:rFonts w:ascii="Times New Roman" w:eastAsiaTheme="minorHAnsi" w:hAnsi="Times New Roman" w:cs="Times New Roman"/>
          <w:bCs/>
          <w:sz w:val="28"/>
        </w:rPr>
        <w:t>Ганзен</w:t>
      </w:r>
      <w:proofErr w:type="spellEnd"/>
      <w:r w:rsidRPr="00550C4F">
        <w:rPr>
          <w:rFonts w:ascii="Times New Roman" w:eastAsiaTheme="minorHAnsi" w:hAnsi="Times New Roman" w:cs="Times New Roman"/>
          <w:bCs/>
          <w:sz w:val="28"/>
        </w:rPr>
        <w:t>. - Ленинград</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Издательство Ленинградского университета, 1974—2007. [</w:t>
      </w:r>
      <w:r w:rsidRPr="00550C4F">
        <w:rPr>
          <w:rFonts w:ascii="Times New Roman" w:eastAsiaTheme="minorHAnsi" w:hAnsi="Times New Roman" w:cs="Times New Roman"/>
          <w:bCs/>
          <w:sz w:val="28"/>
          <w:lang w:val="uk-UA"/>
        </w:rPr>
        <w:t>Електронний</w:t>
      </w:r>
      <w:r w:rsidRPr="00550C4F">
        <w:rPr>
          <w:rFonts w:ascii="Times New Roman" w:eastAsiaTheme="minorHAnsi" w:hAnsi="Times New Roman" w:cs="Times New Roman"/>
          <w:bCs/>
          <w:sz w:val="28"/>
        </w:rPr>
        <w:t xml:space="preserve"> ресурс] – Режим доступу: </w:t>
      </w:r>
      <w:hyperlink r:id="rId20" w:history="1">
        <w:r w:rsidRPr="00550C4F">
          <w:rPr>
            <w:rFonts w:ascii="Times New Roman" w:eastAsiaTheme="minorHAnsi" w:hAnsi="Times New Roman" w:cs="Times New Roman"/>
            <w:bCs/>
            <w:color w:val="0563C1" w:themeColor="hyperlink"/>
            <w:sz w:val="28"/>
            <w:u w:val="single"/>
          </w:rPr>
          <w:t>http://ddong.narod.ru/ganzen/index.htm</w:t>
        </w:r>
      </w:hyperlink>
      <w:r w:rsidRPr="00550C4F">
        <w:rPr>
          <w:rFonts w:ascii="Times New Roman" w:eastAsiaTheme="minorHAnsi" w:hAnsi="Times New Roman" w:cs="Times New Roman"/>
          <w:bCs/>
          <w:sz w:val="28"/>
        </w:rPr>
        <w:t xml:space="preserve"> </w:t>
      </w:r>
    </w:p>
    <w:p w:rsidR="00550C4F" w:rsidRPr="00550C4F" w:rsidRDefault="00550C4F" w:rsidP="00550C4F">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Гогун</w:t>
      </w:r>
      <w:proofErr w:type="spellEnd"/>
      <w:r w:rsidRPr="00550C4F">
        <w:rPr>
          <w:rFonts w:ascii="Times New Roman" w:eastAsiaTheme="minorHAnsi" w:hAnsi="Times New Roman" w:cs="Times New Roman"/>
          <w:sz w:val="28"/>
          <w:lang w:val="uk-UA"/>
        </w:rPr>
        <w:t xml:space="preserve"> А.С. </w:t>
      </w:r>
      <w:r w:rsidRPr="00550C4F">
        <w:rPr>
          <w:rFonts w:ascii="Times New Roman" w:eastAsiaTheme="minorHAnsi" w:hAnsi="Times New Roman" w:cs="Times New Roman"/>
          <w:sz w:val="28"/>
        </w:rPr>
        <w:t>Черный PR Адольфа Гитлера: Документы и материалы. [Текст]</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науч. </w:t>
      </w:r>
      <w:proofErr w:type="spellStart"/>
      <w:r w:rsidRPr="00550C4F">
        <w:rPr>
          <w:rFonts w:ascii="Times New Roman" w:eastAsiaTheme="minorHAnsi" w:hAnsi="Times New Roman" w:cs="Times New Roman"/>
          <w:sz w:val="28"/>
        </w:rPr>
        <w:t>Пособ</w:t>
      </w:r>
      <w:proofErr w:type="spellEnd"/>
      <w:r w:rsidRPr="00550C4F">
        <w:rPr>
          <w:rFonts w:ascii="Times New Roman" w:eastAsiaTheme="minorHAnsi" w:hAnsi="Times New Roman" w:cs="Times New Roman"/>
          <w:sz w:val="28"/>
        </w:rPr>
        <w:t xml:space="preserve"> / А.С. </w:t>
      </w:r>
      <w:proofErr w:type="spellStart"/>
      <w:r w:rsidRPr="00550C4F">
        <w:rPr>
          <w:rFonts w:ascii="Times New Roman" w:eastAsiaTheme="minorHAnsi" w:hAnsi="Times New Roman" w:cs="Times New Roman"/>
          <w:sz w:val="28"/>
        </w:rPr>
        <w:t>Гогун</w:t>
      </w:r>
      <w:proofErr w:type="spellEnd"/>
      <w:r w:rsidRPr="00550C4F">
        <w:rPr>
          <w:rFonts w:ascii="Times New Roman" w:eastAsiaTheme="minorHAnsi" w:hAnsi="Times New Roman" w:cs="Times New Roman"/>
          <w:sz w:val="28"/>
        </w:rPr>
        <w:t xml:space="preserve"> // — М: </w:t>
      </w:r>
      <w:proofErr w:type="spellStart"/>
      <w:r w:rsidRPr="00550C4F">
        <w:rPr>
          <w:rFonts w:ascii="Times New Roman" w:eastAsiaTheme="minorHAnsi" w:hAnsi="Times New Roman" w:cs="Times New Roman"/>
          <w:sz w:val="28"/>
        </w:rPr>
        <w:t>Эксмо</w:t>
      </w:r>
      <w:proofErr w:type="spellEnd"/>
      <w:r w:rsidRPr="00550C4F">
        <w:rPr>
          <w:rFonts w:ascii="Times New Roman" w:eastAsiaTheme="minorHAnsi" w:hAnsi="Times New Roman" w:cs="Times New Roman"/>
          <w:sz w:val="28"/>
        </w:rPr>
        <w:t>, 2004. — 416 с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21" w:history="1">
        <w:r w:rsidRPr="00550C4F">
          <w:rPr>
            <w:rFonts w:ascii="Times New Roman" w:eastAsiaTheme="minorHAnsi" w:hAnsi="Times New Roman" w:cs="Times New Roman"/>
            <w:color w:val="0563C1" w:themeColor="hyperlink"/>
            <w:sz w:val="28"/>
            <w:u w:val="single"/>
          </w:rPr>
          <w:t>https://psyfactor.org/lib/gogun0.htm</w:t>
        </w:r>
      </w:hyperlink>
      <w:r w:rsidRPr="00550C4F">
        <w:rPr>
          <w:rFonts w:ascii="Times New Roman" w:eastAsiaTheme="minorHAnsi" w:hAnsi="Times New Roman" w:cs="Times New Roman"/>
          <w:sz w:val="28"/>
        </w:rPr>
        <w:t xml:space="preserve"> </w:t>
      </w:r>
    </w:p>
    <w:p w:rsidR="00C90FB0" w:rsidRDefault="00550C4F" w:rsidP="00550C4F">
      <w:pPr>
        <w:numPr>
          <w:ilvl w:val="0"/>
          <w:numId w:val="2"/>
        </w:numPr>
        <w:spacing w:line="360" w:lineRule="auto"/>
        <w:contextualSpacing/>
        <w:jc w:val="both"/>
        <w:rPr>
          <w:rFonts w:ascii="Times New Roman" w:eastAsiaTheme="minorHAnsi" w:hAnsi="Times New Roman" w:cs="Times New Roman"/>
          <w:bCs/>
          <w:sz w:val="28"/>
        </w:rPr>
        <w:sectPr w:rsidR="00C90FB0" w:rsidSect="006E04F6">
          <w:pgSz w:w="11906" w:h="16838"/>
          <w:pgMar w:top="1134" w:right="567" w:bottom="1134" w:left="1134" w:header="709" w:footer="709" w:gutter="0"/>
          <w:cols w:space="708"/>
          <w:titlePg/>
          <w:docGrid w:linePitch="360"/>
        </w:sectPr>
      </w:pPr>
      <w:r w:rsidRPr="00550C4F">
        <w:rPr>
          <w:rFonts w:ascii="Times New Roman" w:eastAsiaTheme="minorHAnsi" w:hAnsi="Times New Roman" w:cs="Times New Roman"/>
          <w:bCs/>
          <w:sz w:val="28"/>
        </w:rPr>
        <w:t xml:space="preserve">Грановская Р.М. Элементы практической психологии </w:t>
      </w:r>
      <w:r w:rsidRPr="00C85BA0">
        <w:rPr>
          <w:rFonts w:ascii="Times New Roman" w:eastAsiaTheme="minorHAnsi" w:hAnsi="Times New Roman" w:cs="Times New Roman"/>
          <w:bCs/>
          <w:sz w:val="28"/>
        </w:rPr>
        <w:t>[Текст]</w:t>
      </w:r>
      <w:proofErr w:type="gramStart"/>
      <w:r w:rsidRPr="00C85BA0">
        <w:rPr>
          <w:rFonts w:ascii="Times New Roman" w:eastAsiaTheme="minorHAnsi" w:hAnsi="Times New Roman" w:cs="Times New Roman"/>
          <w:bCs/>
          <w:sz w:val="28"/>
        </w:rPr>
        <w:t xml:space="preserve">  :</w:t>
      </w:r>
      <w:proofErr w:type="gramEnd"/>
      <w:r w:rsidRPr="00C85BA0">
        <w:rPr>
          <w:rFonts w:ascii="Times New Roman" w:eastAsiaTheme="minorHAnsi" w:hAnsi="Times New Roman" w:cs="Times New Roman"/>
          <w:bCs/>
          <w:sz w:val="28"/>
        </w:rPr>
        <w:t xml:space="preserve"> науч. </w:t>
      </w:r>
      <w:proofErr w:type="spellStart"/>
      <w:r w:rsidRPr="00C85BA0">
        <w:rPr>
          <w:rFonts w:ascii="Times New Roman" w:eastAsiaTheme="minorHAnsi" w:hAnsi="Times New Roman" w:cs="Times New Roman"/>
          <w:bCs/>
          <w:sz w:val="28"/>
        </w:rPr>
        <w:t>пособ</w:t>
      </w:r>
      <w:proofErr w:type="spellEnd"/>
      <w:r w:rsidRPr="00C85BA0">
        <w:rPr>
          <w:rFonts w:ascii="Times New Roman" w:eastAsiaTheme="minorHAnsi" w:hAnsi="Times New Roman" w:cs="Times New Roman"/>
          <w:bCs/>
          <w:sz w:val="28"/>
        </w:rPr>
        <w:t>.</w:t>
      </w:r>
      <w:r w:rsidRPr="00550C4F">
        <w:rPr>
          <w:rFonts w:ascii="Times New Roman" w:eastAsiaTheme="minorHAnsi" w:hAnsi="Times New Roman" w:cs="Times New Roman"/>
          <w:bCs/>
          <w:sz w:val="28"/>
        </w:rPr>
        <w:t>/ Р.М. Грановская. — Ленинград</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Изд-во ЛГУ, 1988. — С.44. [</w:t>
      </w:r>
      <w:proofErr w:type="spellStart"/>
      <w:r w:rsidRPr="00550C4F">
        <w:rPr>
          <w:rFonts w:ascii="Times New Roman" w:eastAsiaTheme="minorHAnsi" w:hAnsi="Times New Roman" w:cs="Times New Roman"/>
          <w:bCs/>
          <w:sz w:val="28"/>
        </w:rPr>
        <w:t>Електронний</w:t>
      </w:r>
      <w:proofErr w:type="spellEnd"/>
      <w:r w:rsidRPr="00550C4F">
        <w:rPr>
          <w:rFonts w:ascii="Times New Roman" w:eastAsiaTheme="minorHAnsi" w:hAnsi="Times New Roman" w:cs="Times New Roman"/>
          <w:bCs/>
          <w:sz w:val="28"/>
        </w:rPr>
        <w:t xml:space="preserve"> ресурс] – Режим доступу: </w:t>
      </w:r>
      <w:hyperlink r:id="rId22" w:history="1">
        <w:r w:rsidRPr="00550C4F">
          <w:rPr>
            <w:rFonts w:ascii="Times New Roman" w:eastAsiaTheme="minorHAnsi" w:hAnsi="Times New Roman" w:cs="Times New Roman"/>
            <w:bCs/>
            <w:color w:val="0563C1" w:themeColor="hyperlink"/>
            <w:sz w:val="28"/>
            <w:u w:val="single"/>
          </w:rPr>
          <w:t>https://bookap.info/praktik/granovskaya_elementy_prakticheskoy_psihologii/</w:t>
        </w:r>
      </w:hyperlink>
      <w:r w:rsidRPr="00550C4F">
        <w:rPr>
          <w:rFonts w:ascii="Times New Roman" w:eastAsiaTheme="minorHAnsi" w:hAnsi="Times New Roman" w:cs="Times New Roman"/>
          <w:bCs/>
          <w:sz w:val="28"/>
        </w:rPr>
        <w:t xml:space="preserve"> </w:t>
      </w:r>
    </w:p>
    <w:p w:rsidR="00C90FB0" w:rsidRPr="00C90FB0" w:rsidRDefault="00550C4F"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lastRenderedPageBreak/>
        <w:t>Грідіна</w:t>
      </w:r>
      <w:proofErr w:type="spellEnd"/>
      <w:r w:rsidRPr="00550C4F">
        <w:rPr>
          <w:rFonts w:ascii="Times New Roman" w:eastAsiaTheme="minorHAnsi" w:hAnsi="Times New Roman" w:cs="Times New Roman"/>
          <w:sz w:val="28"/>
          <w:lang w:val="uk-UA"/>
        </w:rPr>
        <w:t xml:space="preserve"> І.М. Зображальні джерела в дослідженні духовного життя населення України в роки Другої Світової війни // </w:t>
      </w:r>
      <w:proofErr w:type="spellStart"/>
      <w:r w:rsidRPr="00550C4F">
        <w:rPr>
          <w:rFonts w:ascii="Times New Roman" w:eastAsiaTheme="minorHAnsi" w:hAnsi="Times New Roman" w:cs="Times New Roman"/>
          <w:sz w:val="28"/>
          <w:lang w:val="uk-UA"/>
        </w:rPr>
        <w:t>Ґілея</w:t>
      </w:r>
      <w:proofErr w:type="spellEnd"/>
      <w:r w:rsidRPr="00550C4F">
        <w:rPr>
          <w:rFonts w:ascii="Times New Roman" w:eastAsiaTheme="minorHAnsi" w:hAnsi="Times New Roman" w:cs="Times New Roman"/>
          <w:sz w:val="28"/>
          <w:lang w:val="uk-UA"/>
        </w:rPr>
        <w:t>.</w:t>
      </w:r>
      <w:r w:rsidR="00C90FB0">
        <w:rPr>
          <w:rFonts w:ascii="Times New Roman" w:eastAsiaTheme="minorHAnsi" w:hAnsi="Times New Roman" w:cs="Times New Roman"/>
          <w:sz w:val="28"/>
          <w:lang w:val="uk-UA"/>
        </w:rPr>
        <w:t xml:space="preserve"> – Вип. 34. – К., 2010. – 10 с </w:t>
      </w:r>
      <w:r w:rsidR="00C90FB0" w:rsidRPr="00C90FB0">
        <w:rPr>
          <w:rFonts w:ascii="Times New Roman" w:eastAsiaTheme="minorHAnsi" w:hAnsi="Times New Roman" w:cs="Times New Roman"/>
          <w:sz w:val="28"/>
          <w:lang w:val="uk-UA"/>
        </w:rPr>
        <w:t xml:space="preserve">[Електронний ресурс] – Режим доступу: </w:t>
      </w:r>
      <w:hyperlink r:id="rId23" w:history="1">
        <w:r w:rsidR="00C90FB0" w:rsidRPr="00C90FB0">
          <w:rPr>
            <w:rFonts w:ascii="Times New Roman" w:eastAsiaTheme="minorHAnsi" w:hAnsi="Times New Roman" w:cs="Times New Roman"/>
            <w:color w:val="0563C1" w:themeColor="hyperlink"/>
            <w:sz w:val="28"/>
            <w:u w:val="single"/>
            <w:lang w:val="uk-UA"/>
          </w:rPr>
          <w:t>https://otherreferats.allbest.ru/history/00276254_0.html</w:t>
        </w:r>
      </w:hyperlink>
      <w:r w:rsidR="00C90FB0" w:rsidRPr="00C90FB0">
        <w:rPr>
          <w:rFonts w:ascii="Times New Roman" w:eastAsiaTheme="minorHAnsi" w:hAnsi="Times New Roman" w:cs="Times New Roman"/>
          <w:sz w:val="28"/>
          <w:lang w:val="uk-UA"/>
        </w:rPr>
        <w:t xml:space="preserve"> </w:t>
      </w:r>
    </w:p>
    <w:p w:rsidR="00C90FB0" w:rsidRPr="00C90FB0" w:rsidRDefault="00C90FB0" w:rsidP="00C90FB0">
      <w:pPr>
        <w:pStyle w:val="a5"/>
        <w:numPr>
          <w:ilvl w:val="0"/>
          <w:numId w:val="2"/>
        </w:numPr>
        <w:spacing w:after="0" w:line="360" w:lineRule="auto"/>
        <w:jc w:val="both"/>
        <w:rPr>
          <w:rFonts w:ascii="Times New Roman" w:eastAsiaTheme="minorHAnsi" w:hAnsi="Times New Roman" w:cs="Times New Roman"/>
          <w:sz w:val="28"/>
          <w:lang w:val="uk-UA"/>
        </w:rPr>
      </w:pPr>
      <w:proofErr w:type="spellStart"/>
      <w:r w:rsidRPr="00C90FB0">
        <w:rPr>
          <w:rFonts w:ascii="Times New Roman" w:eastAsiaTheme="minorHAnsi" w:hAnsi="Times New Roman" w:cs="Times New Roman"/>
          <w:sz w:val="28"/>
          <w:lang w:val="uk-UA"/>
        </w:rPr>
        <w:t>Добров</w:t>
      </w:r>
      <w:proofErr w:type="spellEnd"/>
      <w:r w:rsidRPr="00C90FB0">
        <w:rPr>
          <w:rFonts w:ascii="Times New Roman" w:eastAsiaTheme="minorHAnsi" w:hAnsi="Times New Roman" w:cs="Times New Roman"/>
          <w:sz w:val="28"/>
          <w:lang w:val="uk-UA"/>
        </w:rPr>
        <w:t xml:space="preserve"> П.В. Нацистські антирадянські плакати часів Другої світової війни (1939–1945 рр.)</w:t>
      </w:r>
      <w:r w:rsidRPr="00C90FB0">
        <w:rPr>
          <w:lang w:val="uk-UA"/>
        </w:rPr>
        <w:t xml:space="preserve"> </w:t>
      </w:r>
      <w:r w:rsidRPr="00C90FB0">
        <w:rPr>
          <w:rFonts w:ascii="Times New Roman" w:eastAsiaTheme="minorHAnsi" w:hAnsi="Times New Roman" w:cs="Times New Roman"/>
          <w:sz w:val="28"/>
          <w:lang w:val="uk-UA"/>
        </w:rPr>
        <w:t xml:space="preserve">[Текст] / П.В. </w:t>
      </w:r>
      <w:proofErr w:type="spellStart"/>
      <w:r w:rsidRPr="00C90FB0">
        <w:rPr>
          <w:rFonts w:ascii="Times New Roman" w:eastAsiaTheme="minorHAnsi" w:hAnsi="Times New Roman" w:cs="Times New Roman"/>
          <w:sz w:val="28"/>
          <w:lang w:val="uk-UA"/>
        </w:rPr>
        <w:t>Добров</w:t>
      </w:r>
      <w:proofErr w:type="spellEnd"/>
      <w:r w:rsidRPr="00C90FB0">
        <w:rPr>
          <w:rFonts w:ascii="Times New Roman" w:eastAsiaTheme="minorHAnsi" w:hAnsi="Times New Roman" w:cs="Times New Roman"/>
          <w:sz w:val="28"/>
          <w:lang w:val="uk-UA"/>
        </w:rPr>
        <w:t xml:space="preserve">, І.М. </w:t>
      </w:r>
      <w:proofErr w:type="spellStart"/>
      <w:r w:rsidRPr="00C90FB0">
        <w:rPr>
          <w:rFonts w:ascii="Times New Roman" w:eastAsiaTheme="minorHAnsi" w:hAnsi="Times New Roman" w:cs="Times New Roman"/>
          <w:sz w:val="28"/>
          <w:lang w:val="uk-UA"/>
        </w:rPr>
        <w:t>Єсіп</w:t>
      </w:r>
      <w:proofErr w:type="spellEnd"/>
      <w:r w:rsidRPr="00C90FB0">
        <w:rPr>
          <w:rFonts w:ascii="Times New Roman" w:eastAsiaTheme="minorHAnsi" w:hAnsi="Times New Roman" w:cs="Times New Roman"/>
          <w:sz w:val="28"/>
          <w:lang w:val="uk-UA"/>
        </w:rPr>
        <w:t xml:space="preserve">, Д.С. </w:t>
      </w:r>
      <w:proofErr w:type="spellStart"/>
      <w:r w:rsidRPr="00C90FB0">
        <w:rPr>
          <w:rFonts w:ascii="Times New Roman" w:eastAsiaTheme="minorHAnsi" w:hAnsi="Times New Roman" w:cs="Times New Roman"/>
          <w:sz w:val="28"/>
          <w:lang w:val="uk-UA"/>
        </w:rPr>
        <w:t>Тюльнєв</w:t>
      </w:r>
      <w:proofErr w:type="spellEnd"/>
      <w:r w:rsidRPr="00C90FB0">
        <w:rPr>
          <w:rFonts w:ascii="Times New Roman" w:eastAsiaTheme="minorHAnsi" w:hAnsi="Times New Roman" w:cs="Times New Roman"/>
          <w:sz w:val="28"/>
          <w:lang w:val="uk-UA"/>
        </w:rPr>
        <w:t xml:space="preserve"> // Історичні і </w:t>
      </w:r>
      <w:proofErr w:type="spellStart"/>
      <w:r w:rsidRPr="00C90FB0">
        <w:rPr>
          <w:rFonts w:ascii="Times New Roman" w:eastAsiaTheme="minorHAnsi" w:hAnsi="Times New Roman" w:cs="Times New Roman"/>
          <w:sz w:val="28"/>
          <w:lang w:val="uk-UA"/>
        </w:rPr>
        <w:t>політо-логічні</w:t>
      </w:r>
      <w:proofErr w:type="spellEnd"/>
      <w:r w:rsidRPr="00C90FB0">
        <w:rPr>
          <w:rFonts w:ascii="Times New Roman" w:eastAsiaTheme="minorHAnsi" w:hAnsi="Times New Roman" w:cs="Times New Roman"/>
          <w:sz w:val="28"/>
          <w:lang w:val="uk-UA"/>
        </w:rPr>
        <w:t xml:space="preserve"> дослідження. – Вип. 3. – К., 2013. – 9 с. [Електронний ресурс] – Режим доступу: </w:t>
      </w:r>
    </w:p>
    <w:p w:rsidR="00C90FB0" w:rsidRPr="00550C4F" w:rsidRDefault="009D6CBD" w:rsidP="00C90FB0">
      <w:pPr>
        <w:spacing w:after="0" w:line="360" w:lineRule="auto"/>
        <w:ind w:left="720"/>
        <w:contextualSpacing/>
        <w:jc w:val="both"/>
        <w:rPr>
          <w:rFonts w:ascii="Times New Roman" w:eastAsiaTheme="minorHAnsi" w:hAnsi="Times New Roman" w:cs="Times New Roman"/>
          <w:sz w:val="28"/>
          <w:lang w:val="uk-UA"/>
        </w:rPr>
      </w:pPr>
      <w:hyperlink r:id="rId24" w:history="1">
        <w:r w:rsidR="00C90FB0" w:rsidRPr="00550C4F">
          <w:rPr>
            <w:rFonts w:ascii="Times New Roman" w:eastAsiaTheme="minorHAnsi" w:hAnsi="Times New Roman" w:cs="Times New Roman"/>
            <w:color w:val="0563C1" w:themeColor="hyperlink"/>
            <w:sz w:val="28"/>
            <w:u w:val="single"/>
            <w:lang w:val="uk-UA"/>
          </w:rPr>
          <w:t>http://irbis-nbuv.gov.ua/cgi-bin/irbis_nbuv/cgiirbis_64.exe?C21COM=2&amp;I21DBN=UJRN&amp;P21DBN=UJRN&amp;IMAGE_FILE_DOWNLOAD=1&amp;Image_file_name=PDF/Iipd_2013_3_30.pdf</w:t>
        </w:r>
      </w:hyperlink>
      <w:r w:rsidR="00C90FB0"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lang w:val="uk-UA"/>
        </w:rPr>
        <w:t xml:space="preserve">Ефекти соціальної перцепції: ореолу, первинності, новизни [Електронний ресурс] – Режим доступу: </w:t>
      </w:r>
      <w:hyperlink r:id="rId25" w:history="1">
        <w:r w:rsidRPr="00550C4F">
          <w:rPr>
            <w:rFonts w:ascii="Times New Roman" w:eastAsiaTheme="minorHAnsi" w:hAnsi="Times New Roman" w:cs="Times New Roman"/>
            <w:color w:val="0563C1" w:themeColor="hyperlink"/>
            <w:sz w:val="28"/>
            <w:u w:val="single"/>
            <w:lang w:val="uk-UA"/>
          </w:rPr>
          <w:t>https://pidruchniki.com/83373/psihologiya/efekti_sotsialnoyi_pertseptsiyi_oreolu_pervinnosti_novizni</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Єсіп</w:t>
      </w:r>
      <w:proofErr w:type="spellEnd"/>
      <w:r w:rsidRPr="00550C4F">
        <w:rPr>
          <w:rFonts w:ascii="Times New Roman" w:eastAsiaTheme="minorHAnsi" w:hAnsi="Times New Roman" w:cs="Times New Roman"/>
          <w:sz w:val="28"/>
          <w:lang w:val="uk-UA"/>
        </w:rPr>
        <w:t xml:space="preserve"> І.М. Міфи Другої світової війни у нацистських плакатах (1939-1945) [Текст] / І.М. </w:t>
      </w:r>
      <w:proofErr w:type="spellStart"/>
      <w:r w:rsidRPr="00550C4F">
        <w:rPr>
          <w:rFonts w:ascii="Times New Roman" w:eastAsiaTheme="minorHAnsi" w:hAnsi="Times New Roman" w:cs="Times New Roman"/>
          <w:sz w:val="28"/>
          <w:lang w:val="uk-UA"/>
        </w:rPr>
        <w:t>Єсіп</w:t>
      </w:r>
      <w:proofErr w:type="spellEnd"/>
      <w:r w:rsidRPr="00550C4F">
        <w:rPr>
          <w:rFonts w:ascii="Times New Roman" w:eastAsiaTheme="minorHAnsi" w:hAnsi="Times New Roman" w:cs="Times New Roman"/>
          <w:sz w:val="28"/>
          <w:lang w:val="uk-UA"/>
        </w:rPr>
        <w:t xml:space="preserve">, Д.С. </w:t>
      </w:r>
      <w:proofErr w:type="spellStart"/>
      <w:r w:rsidRPr="00550C4F">
        <w:rPr>
          <w:rFonts w:ascii="Times New Roman" w:eastAsiaTheme="minorHAnsi" w:hAnsi="Times New Roman" w:cs="Times New Roman"/>
          <w:sz w:val="28"/>
          <w:lang w:val="uk-UA"/>
        </w:rPr>
        <w:t>Тюльнєв</w:t>
      </w:r>
      <w:proofErr w:type="spellEnd"/>
      <w:r w:rsidRPr="00550C4F">
        <w:rPr>
          <w:rFonts w:ascii="Times New Roman" w:eastAsiaTheme="minorHAnsi" w:hAnsi="Times New Roman" w:cs="Times New Roman"/>
          <w:sz w:val="28"/>
          <w:lang w:val="uk-UA"/>
        </w:rPr>
        <w:t xml:space="preserve"> // Наукові праці історичного факультету Запорізького національного університету. – Вип. XVII. – Запоріжжя, 2009. – С. 281–285. [Електронний ресурс] –  Режим доступу: </w:t>
      </w:r>
      <w:hyperlink r:id="rId26" w:history="1">
        <w:r w:rsidRPr="00550C4F">
          <w:rPr>
            <w:rFonts w:ascii="Times New Roman" w:eastAsiaTheme="minorHAnsi" w:hAnsi="Times New Roman" w:cs="Times New Roman"/>
            <w:color w:val="0563C1" w:themeColor="hyperlink"/>
            <w:sz w:val="28"/>
            <w:u w:val="single"/>
            <w:lang w:val="uk-UA"/>
          </w:rPr>
          <w:t>http://www.irbis-nbuv.gov.ua/cgibin/irbis_nbuv/cgiirbis_64.exe?C21COM=2&amp;I21DBN=UJRN&amp;P21DBN=UJRN&amp;IMAGE_FILE_DOWNLOAD=1&amp;Image_file_name=PDF/Iipd_2013_4_20.pdf</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Жуков Д.А. Антисемитская пропаганда на оккупированных территориях РСФСР, 1941–1944 гг. [Текст]</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w:t>
      </w:r>
      <w:proofErr w:type="spellStart"/>
      <w:r w:rsidRPr="00550C4F">
        <w:rPr>
          <w:rFonts w:ascii="Times New Roman" w:eastAsiaTheme="minorHAnsi" w:hAnsi="Times New Roman" w:cs="Times New Roman"/>
          <w:sz w:val="28"/>
          <w:lang w:val="uk-UA"/>
        </w:rPr>
        <w:t>науч</w:t>
      </w:r>
      <w:proofErr w:type="spellEnd"/>
      <w:r w:rsidRPr="00550C4F">
        <w:rPr>
          <w:rFonts w:ascii="Times New Roman" w:eastAsiaTheme="minorHAnsi" w:hAnsi="Times New Roman" w:cs="Times New Roman"/>
          <w:sz w:val="28"/>
          <w:lang w:val="uk-UA"/>
        </w:rPr>
        <w:t>. пособ</w:t>
      </w:r>
      <w:r w:rsidRPr="00550C4F">
        <w:rPr>
          <w:rFonts w:ascii="Times New Roman" w:eastAsiaTheme="minorHAnsi" w:hAnsi="Times New Roman" w:cs="Times New Roman"/>
          <w:sz w:val="28"/>
        </w:rPr>
        <w:t xml:space="preserve">. / Д.А. Жуков, И.И. Ковтун — Ростов н/Д: Феникс, 2015. — 283 с.  </w:t>
      </w:r>
      <w:r w:rsidRPr="00550C4F">
        <w:rPr>
          <w:rFonts w:ascii="Times New Roman" w:eastAsiaTheme="minorHAnsi" w:hAnsi="Times New Roman" w:cs="Times New Roman"/>
          <w:sz w:val="28"/>
          <w:lang w:val="uk-UA"/>
        </w:rPr>
        <w:t>[Електронний ресурс] – Режим доступу</w:t>
      </w:r>
      <w:proofErr w:type="gramStart"/>
      <w:r w:rsidRPr="00550C4F">
        <w:rPr>
          <w:rFonts w:ascii="Times New Roman" w:eastAsiaTheme="minorHAnsi" w:hAnsi="Times New Roman" w:cs="Times New Roman"/>
          <w:sz w:val="28"/>
          <w:lang w:val="uk-UA"/>
        </w:rPr>
        <w:t xml:space="preserve"> :</w:t>
      </w:r>
      <w:proofErr w:type="gramEnd"/>
      <w:r w:rsidRPr="00550C4F">
        <w:rPr>
          <w:rFonts w:ascii="Times New Roman" w:eastAsiaTheme="minorHAnsi" w:hAnsi="Times New Roman" w:cs="Times New Roman"/>
          <w:sz w:val="28"/>
        </w:rPr>
        <w:t xml:space="preserve"> </w:t>
      </w:r>
      <w:hyperlink r:id="rId27" w:history="1">
        <w:r w:rsidRPr="00550C4F">
          <w:rPr>
            <w:rFonts w:ascii="Times New Roman" w:eastAsiaTheme="minorHAnsi" w:hAnsi="Times New Roman" w:cs="Times New Roman"/>
            <w:color w:val="0563C1" w:themeColor="hyperlink"/>
            <w:sz w:val="28"/>
            <w:u w:val="single"/>
            <w:lang w:val="uk-UA"/>
          </w:rPr>
          <w:t>http://militera.lib.ru/research/0/pdf/zhukov_kovtun03.pdf</w:t>
        </w:r>
      </w:hyperlink>
    </w:p>
    <w:p w:rsidR="00C90FB0" w:rsidRPr="00550C4F" w:rsidRDefault="00C90FB0" w:rsidP="00C90FB0">
      <w:pPr>
        <w:numPr>
          <w:ilvl w:val="0"/>
          <w:numId w:val="2"/>
        </w:numPr>
        <w:spacing w:line="360" w:lineRule="auto"/>
        <w:contextualSpacing/>
        <w:jc w:val="both"/>
        <w:rPr>
          <w:rFonts w:ascii="Times New Roman" w:eastAsiaTheme="minorHAnsi" w:hAnsi="Times New Roman" w:cs="Times New Roman"/>
          <w:bCs/>
          <w:sz w:val="28"/>
        </w:rPr>
      </w:pPr>
      <w:r w:rsidRPr="00550C4F">
        <w:rPr>
          <w:rFonts w:ascii="Times New Roman" w:eastAsiaTheme="minorHAnsi" w:hAnsi="Times New Roman" w:cs="Times New Roman"/>
          <w:bCs/>
          <w:sz w:val="28"/>
        </w:rPr>
        <w:t>Зинченко В.П. Формирование зрительного образа [Текст]</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 xml:space="preserve"> науч. </w:t>
      </w:r>
      <w:proofErr w:type="spellStart"/>
      <w:r w:rsidRPr="00550C4F">
        <w:rPr>
          <w:rFonts w:ascii="Times New Roman" w:eastAsiaTheme="minorHAnsi" w:hAnsi="Times New Roman" w:cs="Times New Roman"/>
          <w:bCs/>
          <w:sz w:val="28"/>
        </w:rPr>
        <w:t>пособ</w:t>
      </w:r>
      <w:proofErr w:type="spellEnd"/>
      <w:r w:rsidRPr="00550C4F">
        <w:rPr>
          <w:rFonts w:ascii="Times New Roman" w:eastAsiaTheme="minorHAnsi" w:hAnsi="Times New Roman" w:cs="Times New Roman"/>
          <w:bCs/>
          <w:sz w:val="28"/>
        </w:rPr>
        <w:t xml:space="preserve">./ В.П. Зинченко, Н.Ю. </w:t>
      </w:r>
      <w:proofErr w:type="spellStart"/>
      <w:r w:rsidRPr="00550C4F">
        <w:rPr>
          <w:rFonts w:ascii="Times New Roman" w:eastAsiaTheme="minorHAnsi" w:hAnsi="Times New Roman" w:cs="Times New Roman"/>
          <w:bCs/>
          <w:sz w:val="28"/>
        </w:rPr>
        <w:t>Вергилес</w:t>
      </w:r>
      <w:proofErr w:type="spellEnd"/>
      <w:r w:rsidRPr="00550C4F">
        <w:rPr>
          <w:rFonts w:ascii="Times New Roman" w:eastAsiaTheme="minorHAnsi" w:hAnsi="Times New Roman" w:cs="Times New Roman"/>
          <w:bCs/>
          <w:sz w:val="28"/>
        </w:rPr>
        <w:t>. — М.</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 xml:space="preserve"> Изд-во МГУ, 1969. — 107 с. [</w:t>
      </w:r>
      <w:proofErr w:type="spellStart"/>
      <w:r w:rsidRPr="00550C4F">
        <w:rPr>
          <w:rFonts w:ascii="Times New Roman" w:eastAsiaTheme="minorHAnsi" w:hAnsi="Times New Roman" w:cs="Times New Roman"/>
          <w:bCs/>
          <w:sz w:val="28"/>
        </w:rPr>
        <w:t>Електронний</w:t>
      </w:r>
      <w:proofErr w:type="spellEnd"/>
      <w:r w:rsidRPr="00550C4F">
        <w:rPr>
          <w:rFonts w:ascii="Times New Roman" w:eastAsiaTheme="minorHAnsi" w:hAnsi="Times New Roman" w:cs="Times New Roman"/>
          <w:bCs/>
          <w:sz w:val="28"/>
        </w:rPr>
        <w:t xml:space="preserve"> ресурс] – Режим доступу: </w:t>
      </w:r>
      <w:hyperlink r:id="rId28" w:anchor="$p1" w:history="1">
        <w:r w:rsidRPr="00550C4F">
          <w:rPr>
            <w:rFonts w:ascii="Times New Roman" w:eastAsiaTheme="minorHAnsi" w:hAnsi="Times New Roman" w:cs="Times New Roman"/>
            <w:bCs/>
            <w:color w:val="0563C1" w:themeColor="hyperlink"/>
            <w:sz w:val="28"/>
            <w:u w:val="single"/>
          </w:rPr>
          <w:t>http://psychlib.ru/mgppu/Zfz-1969/Zfz-001.htm#$p1</w:t>
        </w:r>
      </w:hyperlink>
      <w:r w:rsidRPr="00550C4F">
        <w:rPr>
          <w:rFonts w:ascii="Times New Roman" w:eastAsiaTheme="minorHAnsi" w:hAnsi="Times New Roman" w:cs="Times New Roman"/>
          <w:bCs/>
          <w:sz w:val="28"/>
        </w:rPr>
        <w:t xml:space="preserve"> </w:t>
      </w:r>
    </w:p>
    <w:p w:rsidR="00C90FB0" w:rsidRDefault="00C90FB0" w:rsidP="00C90FB0">
      <w:pPr>
        <w:spacing w:after="0" w:line="360" w:lineRule="auto"/>
        <w:contextualSpacing/>
        <w:jc w:val="both"/>
        <w:rPr>
          <w:rFonts w:ascii="Times New Roman" w:eastAsiaTheme="minorHAnsi" w:hAnsi="Times New Roman" w:cs="Times New Roman"/>
          <w:sz w:val="28"/>
          <w:lang w:val="uk-UA"/>
        </w:rPr>
        <w:sectPr w:rsidR="00C90FB0" w:rsidSect="006E04F6">
          <w:pgSz w:w="11906" w:h="16838"/>
          <w:pgMar w:top="1134" w:right="567" w:bottom="1134" w:left="1134" w:header="709" w:footer="709" w:gutter="0"/>
          <w:cols w:space="708"/>
          <w:titlePg/>
          <w:docGrid w:linePitch="360"/>
        </w:sectPr>
      </w:pPr>
    </w:p>
    <w:p w:rsidR="00C90FB0" w:rsidRPr="00550C4F" w:rsidRDefault="00550C4F" w:rsidP="00C90FB0">
      <w:pPr>
        <w:spacing w:line="360" w:lineRule="auto"/>
        <w:ind w:left="720"/>
        <w:contextualSpacing/>
        <w:jc w:val="both"/>
        <w:rPr>
          <w:rFonts w:ascii="Times New Roman" w:eastAsiaTheme="minorHAnsi" w:hAnsi="Times New Roman" w:cs="Times New Roman"/>
          <w:bCs/>
          <w:sz w:val="28"/>
        </w:rPr>
      </w:pPr>
      <w:r w:rsidRPr="00550C4F">
        <w:rPr>
          <w:rFonts w:ascii="Times New Roman" w:eastAsiaTheme="minorHAnsi" w:hAnsi="Times New Roman" w:cs="Times New Roman"/>
          <w:bCs/>
          <w:sz w:val="28"/>
        </w:rPr>
        <w:lastRenderedPageBreak/>
        <w:t>Измайлов Ч.А. Психофизиология цветового зрения [Текст]</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 xml:space="preserve"> науч. </w:t>
      </w:r>
      <w:proofErr w:type="spellStart"/>
      <w:r w:rsidRPr="00550C4F">
        <w:rPr>
          <w:rFonts w:ascii="Times New Roman" w:eastAsiaTheme="minorHAnsi" w:hAnsi="Times New Roman" w:cs="Times New Roman"/>
          <w:bCs/>
          <w:sz w:val="28"/>
        </w:rPr>
        <w:t>пособ</w:t>
      </w:r>
      <w:proofErr w:type="spellEnd"/>
      <w:r w:rsidRPr="00550C4F">
        <w:rPr>
          <w:rFonts w:ascii="Times New Roman" w:eastAsiaTheme="minorHAnsi" w:hAnsi="Times New Roman" w:cs="Times New Roman"/>
          <w:bCs/>
          <w:sz w:val="28"/>
        </w:rPr>
        <w:t xml:space="preserve">./ Ч.А. Измайлов, Е.Н. Соколов, А.М. </w:t>
      </w:r>
      <w:proofErr w:type="spellStart"/>
      <w:r w:rsidRPr="00550C4F">
        <w:rPr>
          <w:rFonts w:ascii="Times New Roman" w:eastAsiaTheme="minorHAnsi" w:hAnsi="Times New Roman" w:cs="Times New Roman"/>
          <w:bCs/>
          <w:sz w:val="28"/>
        </w:rPr>
        <w:t>Черноризов</w:t>
      </w:r>
      <w:proofErr w:type="spellEnd"/>
      <w:r w:rsidRPr="00550C4F">
        <w:rPr>
          <w:rFonts w:ascii="Times New Roman" w:eastAsiaTheme="minorHAnsi" w:hAnsi="Times New Roman" w:cs="Times New Roman"/>
          <w:bCs/>
          <w:sz w:val="28"/>
        </w:rPr>
        <w:t>. — М.</w:t>
      </w:r>
      <w:proofErr w:type="gramStart"/>
      <w:r w:rsidRPr="00550C4F">
        <w:rPr>
          <w:rFonts w:ascii="Times New Roman" w:eastAsiaTheme="minorHAnsi" w:hAnsi="Times New Roman" w:cs="Times New Roman"/>
          <w:bCs/>
          <w:sz w:val="28"/>
        </w:rPr>
        <w:t xml:space="preserve"> :</w:t>
      </w:r>
      <w:proofErr w:type="gramEnd"/>
      <w:r w:rsidRPr="00550C4F">
        <w:rPr>
          <w:rFonts w:ascii="Times New Roman" w:eastAsiaTheme="minorHAnsi" w:hAnsi="Times New Roman" w:cs="Times New Roman"/>
          <w:bCs/>
          <w:sz w:val="28"/>
        </w:rPr>
        <w:t xml:space="preserve"> Изд-во МГУ, 1989. — 206 с. [</w:t>
      </w:r>
      <w:proofErr w:type="spellStart"/>
      <w:r w:rsidRPr="00550C4F">
        <w:rPr>
          <w:rFonts w:ascii="Times New Roman" w:eastAsiaTheme="minorHAnsi" w:hAnsi="Times New Roman" w:cs="Times New Roman"/>
          <w:bCs/>
          <w:sz w:val="28"/>
        </w:rPr>
        <w:t>Електронний</w:t>
      </w:r>
      <w:proofErr w:type="spellEnd"/>
      <w:r w:rsidRPr="00550C4F">
        <w:rPr>
          <w:rFonts w:ascii="Times New Roman" w:eastAsiaTheme="minorHAnsi" w:hAnsi="Times New Roman" w:cs="Times New Roman"/>
          <w:bCs/>
          <w:sz w:val="28"/>
        </w:rPr>
        <w:t xml:space="preserve"> ресурс] – Режим доступу:</w:t>
      </w:r>
      <w:r w:rsidR="00C90FB0">
        <w:rPr>
          <w:rFonts w:ascii="Times New Roman" w:eastAsiaTheme="minorHAnsi" w:hAnsi="Times New Roman" w:cs="Times New Roman"/>
          <w:bCs/>
          <w:sz w:val="28"/>
          <w:lang w:val="uk-UA"/>
        </w:rPr>
        <w:t xml:space="preserve"> </w:t>
      </w:r>
      <w:hyperlink r:id="rId29" w:history="1">
        <w:r w:rsidR="00C90FB0" w:rsidRPr="00550C4F">
          <w:rPr>
            <w:rFonts w:ascii="Times New Roman" w:eastAsiaTheme="minorHAnsi" w:hAnsi="Times New Roman" w:cs="Times New Roman"/>
            <w:bCs/>
            <w:color w:val="0563C1" w:themeColor="hyperlink"/>
            <w:sz w:val="28"/>
            <w:u w:val="single"/>
          </w:rPr>
          <w:t>https://www.booksmed.com/index.php?do=go&amp;url=aHR0cDovL2Jvb2tzbWVkLmNvbS91cGxvYWRzL2ZpbGVzODcxYXNXLzE2ODAucmFy</w:t>
        </w:r>
      </w:hyperlink>
      <w:r w:rsidR="00C90FB0" w:rsidRPr="00550C4F">
        <w:rPr>
          <w:rFonts w:ascii="Times New Roman" w:eastAsiaTheme="minorHAnsi" w:hAnsi="Times New Roman" w:cs="Times New Roman"/>
          <w:bCs/>
          <w:sz w:val="28"/>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Кудин П.А. Психология восприятия и искусство плаката [Текст]</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w:t>
      </w:r>
      <w:proofErr w:type="spellStart"/>
      <w:r w:rsidRPr="00550C4F">
        <w:rPr>
          <w:rFonts w:ascii="Times New Roman" w:eastAsiaTheme="minorHAnsi" w:hAnsi="Times New Roman" w:cs="Times New Roman"/>
          <w:sz w:val="28"/>
          <w:lang w:val="uk-UA"/>
        </w:rPr>
        <w:t>науч</w:t>
      </w:r>
      <w:proofErr w:type="spellEnd"/>
      <w:r w:rsidRPr="00550C4F">
        <w:rPr>
          <w:rFonts w:ascii="Times New Roman" w:eastAsiaTheme="minorHAnsi" w:hAnsi="Times New Roman" w:cs="Times New Roman"/>
          <w:sz w:val="28"/>
          <w:lang w:val="uk-UA"/>
        </w:rPr>
        <w:t>. пособ</w:t>
      </w:r>
      <w:r w:rsidRPr="00550C4F">
        <w:rPr>
          <w:rFonts w:ascii="Times New Roman" w:eastAsiaTheme="minorHAnsi" w:hAnsi="Times New Roman" w:cs="Times New Roman"/>
          <w:sz w:val="28"/>
        </w:rPr>
        <w:t>. / П.А. Кудин, Б.Ф. Ломов, А.А. Митькин — М.</w:t>
      </w:r>
      <w:proofErr w:type="gramStart"/>
      <w:r w:rsidRPr="00550C4F">
        <w:rPr>
          <w:rFonts w:ascii="Times New Roman" w:eastAsiaTheme="minorHAnsi" w:hAnsi="Times New Roman" w:cs="Times New Roman"/>
          <w:sz w:val="28"/>
        </w:rPr>
        <w:t xml:space="preserve"> :</w:t>
      </w:r>
      <w:proofErr w:type="gramEnd"/>
      <w:r w:rsidRPr="00550C4F">
        <w:rPr>
          <w:rFonts w:ascii="Times New Roman" w:eastAsiaTheme="minorHAnsi" w:hAnsi="Times New Roman" w:cs="Times New Roman"/>
          <w:sz w:val="28"/>
        </w:rPr>
        <w:t xml:space="preserve"> Плакат, 1987. — 208 с. </w:t>
      </w:r>
      <w:r w:rsidRPr="00550C4F">
        <w:rPr>
          <w:rFonts w:ascii="Times New Roman" w:eastAsiaTheme="minorHAnsi" w:hAnsi="Times New Roman" w:cs="Times New Roman"/>
          <w:sz w:val="28"/>
          <w:lang w:val="uk-UA"/>
        </w:rPr>
        <w:t>[Електронний ресурс] – Режим доступу</w:t>
      </w:r>
      <w:r w:rsidRPr="00550C4F">
        <w:rPr>
          <w:rFonts w:ascii="Times New Roman" w:eastAsiaTheme="minorHAnsi" w:hAnsi="Times New Roman" w:cs="Times New Roman"/>
          <w:sz w:val="28"/>
        </w:rPr>
        <w:t xml:space="preserve">: </w:t>
      </w:r>
      <w:hyperlink r:id="rId30" w:history="1">
        <w:r w:rsidRPr="00550C4F">
          <w:rPr>
            <w:rFonts w:ascii="Times New Roman" w:eastAsiaTheme="minorHAnsi" w:hAnsi="Times New Roman" w:cs="Times New Roman"/>
            <w:color w:val="0563C1" w:themeColor="hyperlink"/>
            <w:sz w:val="28"/>
            <w:u w:val="single"/>
          </w:rPr>
          <w:t>https://psyfactor.org/lib/lomov0.htm</w:t>
        </w:r>
      </w:hyperlink>
      <w:r w:rsidRPr="00550C4F">
        <w:rPr>
          <w:rFonts w:ascii="Times New Roman" w:eastAsiaTheme="minorHAnsi" w:hAnsi="Times New Roman" w:cs="Times New Roman"/>
          <w:color w:val="0563C1" w:themeColor="hyperlink"/>
          <w:sz w:val="28"/>
          <w:u w:val="single"/>
          <w:lang w:val="uk-UA"/>
        </w:rPr>
        <w:t xml:space="preserve"> </w:t>
      </w:r>
      <w:r w:rsidRPr="00550C4F">
        <w:rPr>
          <w:rFonts w:ascii="Times New Roman" w:eastAsiaTheme="minorHAnsi" w:hAnsi="Times New Roman" w:cs="Times New Roman"/>
          <w:sz w:val="28"/>
        </w:rPr>
        <w:t xml:space="preserve"> </w:t>
      </w:r>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Кудряшов С. «</w:t>
      </w:r>
      <w:proofErr w:type="gramStart"/>
      <w:r w:rsidRPr="00550C4F">
        <w:rPr>
          <w:rFonts w:ascii="Times New Roman" w:eastAsiaTheme="minorHAnsi" w:hAnsi="Times New Roman" w:cs="Times New Roman"/>
          <w:sz w:val="28"/>
        </w:rPr>
        <w:t>О</w:t>
      </w:r>
      <w:proofErr w:type="gramEnd"/>
      <w:r w:rsidRPr="00550C4F">
        <w:rPr>
          <w:rFonts w:ascii="Times New Roman" w:eastAsiaTheme="minorHAnsi" w:hAnsi="Times New Roman" w:cs="Times New Roman"/>
          <w:sz w:val="28"/>
        </w:rPr>
        <w:t xml:space="preserve"> всех подозрительных лицах сообщайте немедленно» / С. Кудряшов, Л. Кудрявцева  // Источник. - 1993. № 2. С. 92.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31" w:history="1">
        <w:r w:rsidRPr="00550C4F">
          <w:rPr>
            <w:rFonts w:ascii="Times New Roman" w:eastAsiaTheme="minorHAnsi" w:hAnsi="Times New Roman" w:cs="Times New Roman"/>
            <w:color w:val="0563C1" w:themeColor="hyperlink"/>
            <w:sz w:val="28"/>
            <w:u w:val="single"/>
          </w:rPr>
          <w:t>https://imwerden.de/pdf/istochnik_1993_02__ocr.pdf</w:t>
        </w:r>
      </w:hyperlink>
      <w:r w:rsidRPr="00550C4F">
        <w:rPr>
          <w:rFonts w:ascii="Times New Roman" w:eastAsiaTheme="minorHAnsi" w:hAnsi="Times New Roman" w:cs="Times New Roman"/>
          <w:sz w:val="28"/>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Лебедев-Любимов А</w:t>
      </w:r>
      <w:r w:rsidRPr="00550C4F">
        <w:rPr>
          <w:rFonts w:ascii="Times New Roman" w:eastAsiaTheme="minorHAnsi" w:hAnsi="Times New Roman" w:cs="Times New Roman"/>
          <w:sz w:val="28"/>
          <w:lang w:val="uk-UA"/>
        </w:rPr>
        <w:t>.</w:t>
      </w:r>
      <w:r w:rsidRPr="00550C4F">
        <w:rPr>
          <w:rFonts w:ascii="Times New Roman" w:eastAsiaTheme="minorHAnsi" w:hAnsi="Times New Roman" w:cs="Times New Roman"/>
          <w:sz w:val="28"/>
        </w:rPr>
        <w:t xml:space="preserve"> Н</w:t>
      </w:r>
      <w:r w:rsidRPr="00550C4F">
        <w:rPr>
          <w:rFonts w:ascii="Times New Roman" w:eastAsiaTheme="minorHAnsi" w:hAnsi="Times New Roman" w:cs="Times New Roman"/>
          <w:sz w:val="28"/>
          <w:lang w:val="uk-UA"/>
        </w:rPr>
        <w:t xml:space="preserve">. </w:t>
      </w:r>
      <w:r w:rsidRPr="00550C4F">
        <w:rPr>
          <w:rFonts w:ascii="Times New Roman" w:eastAsiaTheme="minorHAnsi" w:hAnsi="Times New Roman" w:cs="Times New Roman"/>
          <w:sz w:val="28"/>
        </w:rPr>
        <w:t>Психология рекламы</w:t>
      </w:r>
      <w:r w:rsidRPr="00550C4F">
        <w:rPr>
          <w:rFonts w:ascii="Times New Roman" w:eastAsiaTheme="minorHAnsi" w:hAnsi="Times New Roman" w:cs="Times New Roman"/>
          <w:sz w:val="28"/>
          <w:lang w:val="uk-UA"/>
        </w:rPr>
        <w:t xml:space="preserve">  [Електронний ресурс] – Режим доступу</w:t>
      </w:r>
      <w:proofErr w:type="gramStart"/>
      <w:r w:rsidRPr="00550C4F">
        <w:rPr>
          <w:rFonts w:ascii="Times New Roman" w:eastAsiaTheme="minorHAnsi" w:hAnsi="Times New Roman" w:cs="Times New Roman"/>
          <w:sz w:val="28"/>
          <w:lang w:val="uk-UA"/>
        </w:rPr>
        <w:t xml:space="preserve"> :</w:t>
      </w:r>
      <w:proofErr w:type="gramEnd"/>
      <w:r w:rsidRPr="00550C4F">
        <w:rPr>
          <w:rFonts w:ascii="Times New Roman" w:eastAsiaTheme="minorHAnsi" w:hAnsi="Times New Roman" w:cs="Times New Roman"/>
          <w:sz w:val="28"/>
          <w:lang w:val="uk-UA"/>
        </w:rPr>
        <w:t xml:space="preserve"> </w:t>
      </w:r>
      <w:hyperlink r:id="rId32" w:history="1">
        <w:r w:rsidRPr="00550C4F">
          <w:rPr>
            <w:rFonts w:ascii="Times New Roman" w:eastAsiaTheme="minorHAnsi" w:hAnsi="Times New Roman" w:cs="Times New Roman"/>
            <w:color w:val="0563C1" w:themeColor="hyperlink"/>
            <w:sz w:val="28"/>
            <w:u w:val="single"/>
          </w:rPr>
          <w:t>https://marketing.wikireading.ru/40175</w:t>
        </w:r>
      </w:hyperlink>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Левченко</w:t>
      </w:r>
      <w:proofErr w:type="spellEnd"/>
      <w:r w:rsidRPr="00550C4F">
        <w:rPr>
          <w:rFonts w:ascii="Times New Roman" w:eastAsiaTheme="minorHAnsi" w:hAnsi="Times New Roman" w:cs="Times New Roman"/>
          <w:sz w:val="28"/>
          <w:lang w:val="uk-UA"/>
        </w:rPr>
        <w:t xml:space="preserve"> Ю.І. Особливості реалізації окупаційної політики в адміністративно-територіальних одиницях України 1941–1944 рр.: Історіографія [Текст] / Ю.І. </w:t>
      </w:r>
      <w:proofErr w:type="spellStart"/>
      <w:r w:rsidRPr="00550C4F">
        <w:rPr>
          <w:rFonts w:ascii="Times New Roman" w:eastAsiaTheme="minorHAnsi" w:hAnsi="Times New Roman" w:cs="Times New Roman"/>
          <w:sz w:val="28"/>
          <w:lang w:val="uk-UA"/>
        </w:rPr>
        <w:t>Левченко</w:t>
      </w:r>
      <w:proofErr w:type="spellEnd"/>
      <w:r w:rsidRPr="00550C4F">
        <w:rPr>
          <w:rFonts w:ascii="Times New Roman" w:eastAsiaTheme="minorHAnsi" w:hAnsi="Times New Roman" w:cs="Times New Roman"/>
          <w:sz w:val="28"/>
          <w:lang w:val="uk-UA"/>
        </w:rPr>
        <w:t xml:space="preserve"> //  Сторінки історії. – 2014. - №38. – 20 с. [Електронний ресурс] – Режим доступу: </w:t>
      </w:r>
      <w:hyperlink r:id="rId33" w:history="1">
        <w:r w:rsidRPr="00550C4F">
          <w:rPr>
            <w:rFonts w:ascii="Times New Roman" w:eastAsiaTheme="minorHAnsi" w:hAnsi="Times New Roman" w:cs="Times New Roman"/>
            <w:color w:val="0563C1" w:themeColor="hyperlink"/>
            <w:sz w:val="28"/>
            <w:u w:val="single"/>
            <w:lang w:val="uk-UA"/>
          </w:rPr>
          <w:t>http://historypages.kpi.ua/article/download/90989/86853</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Лошицький</w:t>
      </w:r>
      <w:proofErr w:type="spellEnd"/>
      <w:r w:rsidRPr="00550C4F">
        <w:rPr>
          <w:rFonts w:ascii="Times New Roman" w:eastAsiaTheme="minorHAnsi" w:hAnsi="Times New Roman" w:cs="Times New Roman"/>
          <w:sz w:val="28"/>
          <w:lang w:val="uk-UA"/>
        </w:rPr>
        <w:t xml:space="preserve"> О.  Нові документи і свідчення про масові репресії 1937-38 років на Вінниччині [Електронний ресурс] – Режим доступу: </w:t>
      </w:r>
      <w:hyperlink r:id="rId34" w:history="1">
        <w:r w:rsidRPr="00550C4F">
          <w:rPr>
            <w:rFonts w:ascii="Times New Roman" w:eastAsiaTheme="minorHAnsi" w:hAnsi="Times New Roman" w:cs="Times New Roman"/>
            <w:color w:val="0563C1" w:themeColor="hyperlink"/>
            <w:sz w:val="28"/>
            <w:u w:val="single"/>
            <w:lang w:val="uk-UA"/>
          </w:rPr>
          <w:t>https://web.archive.org/web/20091229202306/http://memorial.kiev.ua/zhurnal/pdf/01-02_1998/183.pdf</w:t>
        </w:r>
      </w:hyperlink>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rPr>
        <w:t xml:space="preserve">Луков В. А. Социальный контроль масс </w:t>
      </w:r>
      <w:r w:rsidRPr="00550C4F">
        <w:rPr>
          <w:rFonts w:ascii="Times New Roman" w:eastAsiaTheme="minorHAnsi" w:hAnsi="Times New Roman" w:cs="Times New Roman"/>
          <w:sz w:val="28"/>
          <w:lang w:val="uk-UA"/>
        </w:rPr>
        <w:t xml:space="preserve">[Електронний ресурс] – Режим доступу: </w:t>
      </w:r>
      <w:hyperlink r:id="rId35" w:history="1">
        <w:r w:rsidRPr="00550C4F">
          <w:rPr>
            <w:rFonts w:ascii="Times New Roman" w:eastAsiaTheme="minorHAnsi" w:hAnsi="Times New Roman" w:cs="Times New Roman"/>
            <w:color w:val="0563C1" w:themeColor="hyperlink"/>
            <w:sz w:val="28"/>
            <w:u w:val="single"/>
            <w:lang w:val="uk-UA"/>
          </w:rPr>
          <w:t>https://marketing.wikireading.ru/46929</w:t>
        </w:r>
      </w:hyperlink>
      <w:r w:rsidRPr="00550C4F">
        <w:rPr>
          <w:rFonts w:ascii="Times New Roman" w:eastAsiaTheme="minorHAnsi" w:hAnsi="Times New Roman" w:cs="Times New Roman"/>
          <w:sz w:val="28"/>
          <w:lang w:val="uk-UA"/>
        </w:rPr>
        <w:t xml:space="preserve"> </w:t>
      </w:r>
    </w:p>
    <w:p w:rsidR="00C90FB0" w:rsidRPr="00C90FB0"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r w:rsidRPr="00550C4F">
        <w:rPr>
          <w:rFonts w:ascii="Times New Roman" w:eastAsiaTheme="minorHAnsi" w:hAnsi="Times New Roman" w:cs="Times New Roman"/>
          <w:sz w:val="28"/>
          <w:lang w:val="uk-UA"/>
        </w:rPr>
        <w:t xml:space="preserve">Маєвський О.О. Політичні  плакат  і  карикатура  як  засоби  ідеологічної  боротьби  в Україні 1939–1945 </w:t>
      </w:r>
      <w:proofErr w:type="spellStart"/>
      <w:r w:rsidRPr="00550C4F">
        <w:rPr>
          <w:rFonts w:ascii="Times New Roman" w:eastAsiaTheme="minorHAnsi" w:hAnsi="Times New Roman" w:cs="Times New Roman"/>
          <w:sz w:val="28"/>
          <w:lang w:val="uk-UA"/>
        </w:rPr>
        <w:t>рр</w:t>
      </w:r>
      <w:proofErr w:type="spellEnd"/>
      <w:r w:rsidRPr="00550C4F">
        <w:rPr>
          <w:rFonts w:ascii="Times New Roman" w:eastAsiaTheme="minorHAnsi" w:hAnsi="Times New Roman" w:cs="Times New Roman"/>
          <w:sz w:val="28"/>
          <w:lang w:val="uk-UA"/>
        </w:rPr>
        <w:t xml:space="preserve"> [Текст] </w:t>
      </w:r>
      <w:r w:rsidRPr="00C85BA0">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навч</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посіб</w:t>
      </w:r>
      <w:proofErr w:type="spellEnd"/>
      <w:r w:rsidRPr="00C85BA0">
        <w:rPr>
          <w:rFonts w:ascii="Times New Roman" w:eastAsiaTheme="minorHAnsi" w:hAnsi="Times New Roman" w:cs="Times New Roman"/>
          <w:sz w:val="28"/>
          <w:lang w:val="uk-UA"/>
        </w:rPr>
        <w:t>. /</w:t>
      </w:r>
      <w:r w:rsidRPr="00550C4F">
        <w:rPr>
          <w:rFonts w:ascii="Times New Roman" w:eastAsiaTheme="minorHAnsi" w:hAnsi="Times New Roman" w:cs="Times New Roman"/>
          <w:sz w:val="28"/>
          <w:lang w:val="uk-UA"/>
        </w:rPr>
        <w:t xml:space="preserve"> О.О. Маєвський ; Ін-т історії України НАН України. – К. : 2018. – 268 с. [Електронний ресурс] – Режим доступу: </w:t>
      </w:r>
      <w:hyperlink r:id="rId36" w:history="1">
        <w:r w:rsidRPr="00550C4F">
          <w:rPr>
            <w:rFonts w:ascii="Times New Roman" w:eastAsiaTheme="minorHAnsi" w:hAnsi="Times New Roman" w:cs="Times New Roman"/>
            <w:color w:val="0563C1" w:themeColor="hyperlink"/>
            <w:sz w:val="28"/>
            <w:u w:val="single"/>
            <w:lang w:val="uk-UA"/>
          </w:rPr>
          <w:t>http://shron1.chtyvo.org.ua/Maievskyi_Oleksandr/Politychni_plakat_i_karykatura_iak_zasoby_ideolohichnoi_borotby_v_Ukraini_1939-1945_rr.pdf</w:t>
        </w:r>
      </w:hyperlink>
      <w:r w:rsidRPr="00C85BA0">
        <w:rPr>
          <w:rFonts w:ascii="Times New Roman" w:eastAsiaTheme="minorHAnsi" w:hAnsi="Times New Roman" w:cs="Times New Roman"/>
          <w:sz w:val="28"/>
          <w:lang w:val="uk-UA"/>
        </w:rPr>
        <w:t xml:space="preserve"> </w:t>
      </w:r>
    </w:p>
    <w:p w:rsidR="00DA3870" w:rsidRPr="00C90FB0" w:rsidRDefault="00550C4F" w:rsidP="00C90FB0">
      <w:pPr>
        <w:spacing w:line="360" w:lineRule="auto"/>
        <w:ind w:left="720"/>
        <w:contextualSpacing/>
        <w:jc w:val="both"/>
        <w:rPr>
          <w:rFonts w:ascii="Times New Roman" w:eastAsiaTheme="minorHAnsi" w:hAnsi="Times New Roman" w:cs="Times New Roman"/>
          <w:bCs/>
          <w:sz w:val="28"/>
          <w:lang w:val="uk-UA"/>
        </w:rPr>
        <w:sectPr w:rsidR="00DA3870" w:rsidRPr="00C90FB0" w:rsidSect="006E04F6">
          <w:pgSz w:w="11906" w:h="16838"/>
          <w:pgMar w:top="1134" w:right="567" w:bottom="1134" w:left="1134" w:header="709" w:footer="709" w:gutter="0"/>
          <w:cols w:space="708"/>
          <w:titlePg/>
          <w:docGrid w:linePitch="360"/>
        </w:sectPr>
      </w:pPr>
      <w:r w:rsidRPr="00C90FB0">
        <w:rPr>
          <w:rFonts w:ascii="Times New Roman" w:eastAsiaTheme="minorHAnsi" w:hAnsi="Times New Roman" w:cs="Times New Roman"/>
          <w:bCs/>
          <w:sz w:val="28"/>
          <w:lang w:val="uk-UA"/>
        </w:rPr>
        <w:t xml:space="preserve"> </w:t>
      </w:r>
    </w:p>
    <w:p w:rsidR="00DA3870" w:rsidRDefault="00550C4F"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rPr>
        <w:lastRenderedPageBreak/>
        <w:t>Парсонс</w:t>
      </w:r>
      <w:proofErr w:type="spellEnd"/>
      <w:r w:rsidRPr="00550C4F">
        <w:rPr>
          <w:rFonts w:ascii="Times New Roman" w:eastAsiaTheme="minorHAnsi" w:hAnsi="Times New Roman" w:cs="Times New Roman"/>
          <w:sz w:val="28"/>
        </w:rPr>
        <w:t xml:space="preserve"> Т. Социология</w:t>
      </w:r>
      <w:r w:rsidRPr="00550C4F">
        <w:rPr>
          <w:rFonts w:ascii="Times New Roman" w:eastAsiaTheme="minorHAnsi" w:hAnsi="Times New Roman" w:cs="Times New Roman"/>
          <w:sz w:val="28"/>
          <w:lang w:val="uk-UA"/>
        </w:rPr>
        <w:t xml:space="preserve"> [Електронний ресурс] – Режим доступу</w:t>
      </w:r>
      <w:proofErr w:type="gramStart"/>
      <w:r w:rsidRPr="00550C4F">
        <w:rPr>
          <w:rFonts w:ascii="Times New Roman" w:eastAsiaTheme="minorHAnsi" w:hAnsi="Times New Roman" w:cs="Times New Roman"/>
          <w:sz w:val="28"/>
          <w:lang w:val="uk-UA"/>
        </w:rPr>
        <w:t xml:space="preserve"> :</w:t>
      </w:r>
      <w:proofErr w:type="gramEnd"/>
      <w:r w:rsidRPr="00550C4F">
        <w:rPr>
          <w:rFonts w:ascii="Times New Roman" w:eastAsiaTheme="minorHAnsi" w:hAnsi="Times New Roman" w:cs="Times New Roman"/>
          <w:sz w:val="28"/>
          <w:lang w:val="uk-UA"/>
        </w:rPr>
        <w:t xml:space="preserve"> </w:t>
      </w:r>
      <w:hyperlink r:id="rId37" w:history="1">
        <w:r w:rsidRPr="00550C4F">
          <w:rPr>
            <w:rFonts w:ascii="Times New Roman" w:eastAsiaTheme="minorHAnsi" w:hAnsi="Times New Roman" w:cs="Times New Roman"/>
            <w:color w:val="0563C1" w:themeColor="hyperlink"/>
            <w:sz w:val="28"/>
            <w:u w:val="single"/>
            <w:lang w:val="uk-UA"/>
          </w:rPr>
          <w:t>http://www.grandars.ru/college/sociologiya/sociologiya-parsonsa.html</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Прилипко</w:t>
      </w:r>
      <w:proofErr w:type="spellEnd"/>
      <w:r w:rsidRPr="00550C4F">
        <w:rPr>
          <w:rFonts w:ascii="Times New Roman" w:eastAsiaTheme="minorHAnsi" w:hAnsi="Times New Roman" w:cs="Times New Roman"/>
          <w:sz w:val="28"/>
          <w:lang w:val="uk-UA"/>
        </w:rPr>
        <w:t xml:space="preserve"> О.О. Голодомор у дзеркалі системної кризи [Текст] / О.О. </w:t>
      </w:r>
      <w:proofErr w:type="spellStart"/>
      <w:r w:rsidRPr="00550C4F">
        <w:rPr>
          <w:rFonts w:ascii="Times New Roman" w:eastAsiaTheme="minorHAnsi" w:hAnsi="Times New Roman" w:cs="Times New Roman"/>
          <w:sz w:val="28"/>
          <w:lang w:val="uk-UA"/>
        </w:rPr>
        <w:t>Прилипко</w:t>
      </w:r>
      <w:proofErr w:type="spellEnd"/>
      <w:r w:rsidRPr="00550C4F">
        <w:rPr>
          <w:rFonts w:ascii="Times New Roman" w:eastAsiaTheme="minorHAnsi" w:hAnsi="Times New Roman" w:cs="Times New Roman"/>
          <w:sz w:val="28"/>
          <w:lang w:val="uk-UA"/>
        </w:rPr>
        <w:t xml:space="preserve"> // День. - 2019. - № 215-216 [Електронний ресурс] – Режим доступу: </w:t>
      </w:r>
      <w:hyperlink r:id="rId38" w:history="1">
        <w:r w:rsidRPr="00550C4F">
          <w:rPr>
            <w:rFonts w:ascii="Times New Roman" w:eastAsiaTheme="minorHAnsi" w:hAnsi="Times New Roman" w:cs="Times New Roman"/>
            <w:color w:val="0563C1" w:themeColor="hyperlink"/>
            <w:sz w:val="28"/>
            <w:u w:val="single"/>
            <w:lang w:val="uk-UA"/>
          </w:rPr>
          <w:t>https://day.kyiv.ua/uk/article/istoriya-i-ya/golodomor-u-dzerkali-systemnoyi-kryzy</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 xml:space="preserve">Соколов Б.В. Оккупация. Правда и мифы </w:t>
      </w:r>
      <w:r w:rsidRPr="00550C4F">
        <w:rPr>
          <w:rFonts w:ascii="Times New Roman" w:eastAsiaTheme="minorHAnsi" w:hAnsi="Times New Roman" w:cs="Times New Roman"/>
          <w:sz w:val="28"/>
          <w:lang w:val="uk-UA"/>
        </w:rPr>
        <w:t xml:space="preserve">[Текст] </w:t>
      </w:r>
      <w:r w:rsidRPr="00550C4F">
        <w:rPr>
          <w:rFonts w:ascii="Times New Roman" w:eastAsiaTheme="minorHAnsi" w:hAnsi="Times New Roman" w:cs="Times New Roman"/>
          <w:sz w:val="28"/>
        </w:rPr>
        <w:t>/ Б.В. Соколов // — М.: АСТ, 2002. - 352 с.: ил.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39" w:history="1">
        <w:r w:rsidRPr="00550C4F">
          <w:rPr>
            <w:rFonts w:ascii="Times New Roman" w:eastAsiaTheme="minorHAnsi" w:hAnsi="Times New Roman" w:cs="Times New Roman"/>
            <w:color w:val="0563C1" w:themeColor="hyperlink"/>
            <w:sz w:val="28"/>
            <w:u w:val="single"/>
          </w:rPr>
          <w:t>http://militera.lib.ru/research/sokolov3/index.html</w:t>
        </w:r>
      </w:hyperlink>
      <w:r w:rsidRPr="00550C4F">
        <w:rPr>
          <w:rFonts w:ascii="Times New Roman" w:eastAsiaTheme="minorHAnsi" w:hAnsi="Times New Roman" w:cs="Times New Roman"/>
          <w:sz w:val="28"/>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pPr>
      <w:proofErr w:type="spellStart"/>
      <w:r w:rsidRPr="00550C4F">
        <w:rPr>
          <w:rFonts w:ascii="Times New Roman" w:eastAsiaTheme="minorHAnsi" w:hAnsi="Times New Roman" w:cs="Times New Roman"/>
          <w:sz w:val="28"/>
          <w:lang w:val="uk-UA"/>
        </w:rPr>
        <w:t>Спешилова</w:t>
      </w:r>
      <w:proofErr w:type="spellEnd"/>
      <w:r w:rsidRPr="00550C4F">
        <w:rPr>
          <w:rFonts w:ascii="Times New Roman" w:eastAsiaTheme="minorHAnsi" w:hAnsi="Times New Roman" w:cs="Times New Roman"/>
          <w:sz w:val="28"/>
          <w:lang w:val="uk-UA"/>
        </w:rPr>
        <w:t xml:space="preserve"> А.Ю. Плакат </w:t>
      </w:r>
      <w:proofErr w:type="spellStart"/>
      <w:r w:rsidRPr="00550C4F">
        <w:rPr>
          <w:rFonts w:ascii="Times New Roman" w:eastAsiaTheme="minorHAnsi" w:hAnsi="Times New Roman" w:cs="Times New Roman"/>
          <w:sz w:val="28"/>
          <w:lang w:val="uk-UA"/>
        </w:rPr>
        <w:t>времён</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мировой</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войны</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жанровые</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разновидности</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композиция</w:t>
      </w:r>
      <w:proofErr w:type="spellEnd"/>
      <w:r w:rsidRPr="00550C4F">
        <w:rPr>
          <w:rFonts w:ascii="Times New Roman" w:eastAsiaTheme="minorHAnsi" w:hAnsi="Times New Roman" w:cs="Times New Roman"/>
          <w:sz w:val="28"/>
          <w:lang w:val="uk-UA"/>
        </w:rPr>
        <w:t xml:space="preserve">, </w:t>
      </w:r>
      <w:proofErr w:type="spellStart"/>
      <w:r w:rsidRPr="00550C4F">
        <w:rPr>
          <w:rFonts w:ascii="Times New Roman" w:eastAsiaTheme="minorHAnsi" w:hAnsi="Times New Roman" w:cs="Times New Roman"/>
          <w:sz w:val="28"/>
          <w:lang w:val="uk-UA"/>
        </w:rPr>
        <w:t>язык</w:t>
      </w:r>
      <w:proofErr w:type="spellEnd"/>
      <w:r w:rsidRPr="00550C4F">
        <w:rPr>
          <w:rFonts w:ascii="Times New Roman" w:eastAsiaTheme="minorHAnsi" w:hAnsi="Times New Roman" w:cs="Times New Roman"/>
          <w:sz w:val="28"/>
          <w:lang w:val="uk-UA"/>
        </w:rPr>
        <w:t xml:space="preserve"> [Текст] : автореф. </w:t>
      </w:r>
      <w:proofErr w:type="spellStart"/>
      <w:r w:rsidRPr="00550C4F">
        <w:rPr>
          <w:rFonts w:ascii="Times New Roman" w:eastAsiaTheme="minorHAnsi" w:hAnsi="Times New Roman" w:cs="Times New Roman"/>
          <w:sz w:val="28"/>
          <w:lang w:val="uk-UA"/>
        </w:rPr>
        <w:t>дисс</w:t>
      </w:r>
      <w:proofErr w:type="spellEnd"/>
      <w:r w:rsidRPr="00550C4F">
        <w:rPr>
          <w:rFonts w:ascii="Times New Roman" w:eastAsiaTheme="minorHAnsi" w:hAnsi="Times New Roman" w:cs="Times New Roman"/>
          <w:sz w:val="28"/>
          <w:lang w:val="uk-UA"/>
        </w:rPr>
        <w:t xml:space="preserve">.  канд. </w:t>
      </w:r>
      <w:proofErr w:type="spellStart"/>
      <w:r w:rsidRPr="00550C4F">
        <w:rPr>
          <w:rFonts w:ascii="Times New Roman" w:eastAsiaTheme="minorHAnsi" w:hAnsi="Times New Roman" w:cs="Times New Roman"/>
          <w:sz w:val="28"/>
          <w:lang w:val="uk-UA"/>
        </w:rPr>
        <w:t>филолог</w:t>
      </w:r>
      <w:proofErr w:type="spellEnd"/>
      <w:r w:rsidRPr="00550C4F">
        <w:rPr>
          <w:rFonts w:ascii="Times New Roman" w:eastAsiaTheme="minorHAnsi" w:hAnsi="Times New Roman" w:cs="Times New Roman"/>
          <w:sz w:val="28"/>
          <w:lang w:val="uk-UA"/>
        </w:rPr>
        <w:t xml:space="preserve">. наук: 10.01.10. </w:t>
      </w:r>
      <w:proofErr w:type="spellStart"/>
      <w:r w:rsidRPr="00550C4F">
        <w:rPr>
          <w:rFonts w:ascii="Times New Roman" w:eastAsiaTheme="minorHAnsi" w:hAnsi="Times New Roman" w:cs="Times New Roman"/>
          <w:sz w:val="28"/>
          <w:lang w:val="uk-UA"/>
        </w:rPr>
        <w:t>–Захищена</w:t>
      </w:r>
      <w:proofErr w:type="spellEnd"/>
      <w:r w:rsidRPr="00550C4F">
        <w:rPr>
          <w:rFonts w:ascii="Times New Roman" w:eastAsiaTheme="minorHAnsi" w:hAnsi="Times New Roman" w:cs="Times New Roman"/>
          <w:sz w:val="28"/>
          <w:lang w:val="uk-UA"/>
        </w:rPr>
        <w:t xml:space="preserve"> 2008. – М., 2008. – 17 с. [Електронний ресурс] – Режим доступу: </w:t>
      </w:r>
      <w:hyperlink r:id="rId40" w:history="1">
        <w:r w:rsidRPr="00550C4F">
          <w:rPr>
            <w:rFonts w:ascii="Times New Roman" w:eastAsiaTheme="minorHAnsi" w:hAnsi="Times New Roman" w:cs="Times New Roman"/>
            <w:color w:val="0563C1" w:themeColor="hyperlink"/>
            <w:sz w:val="28"/>
            <w:u w:val="single"/>
            <w:lang w:val="uk-UA"/>
          </w:rPr>
          <w:t>https://new-disser.ru/_avtoreferats/01004159892.pdf</w:t>
        </w:r>
      </w:hyperlink>
      <w:r w:rsidRPr="00550C4F">
        <w:rPr>
          <w:rFonts w:ascii="Times New Roman" w:eastAsiaTheme="minorHAnsi" w:hAnsi="Times New Roman" w:cs="Times New Roman"/>
          <w:sz w:val="28"/>
          <w:lang w:val="uk-UA"/>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rPr>
        <w:t>Шалыгина Д.Л. Специфика пропагандистского плаката во время великой отечественной войны как средства конструирования советской идентичности [Текст] / Д. Л. Шалыгина, В. А. Куликов // ﻿Вестник Пермского университета. – 2011. - №2. – 4 с. [</w:t>
      </w:r>
      <w:proofErr w:type="spellStart"/>
      <w:r w:rsidRPr="00550C4F">
        <w:rPr>
          <w:rFonts w:ascii="Times New Roman" w:eastAsiaTheme="minorHAnsi" w:hAnsi="Times New Roman" w:cs="Times New Roman"/>
          <w:sz w:val="28"/>
        </w:rPr>
        <w:t>Електронний</w:t>
      </w:r>
      <w:proofErr w:type="spellEnd"/>
      <w:r w:rsidRPr="00550C4F">
        <w:rPr>
          <w:rFonts w:ascii="Times New Roman" w:eastAsiaTheme="minorHAnsi" w:hAnsi="Times New Roman" w:cs="Times New Roman"/>
          <w:sz w:val="28"/>
        </w:rPr>
        <w:t xml:space="preserve"> ресурс] –  Режим доступу: </w:t>
      </w:r>
      <w:hyperlink r:id="rId41" w:history="1">
        <w:r w:rsidRPr="00550C4F">
          <w:rPr>
            <w:rFonts w:ascii="Times New Roman" w:eastAsiaTheme="minorHAnsi" w:hAnsi="Times New Roman" w:cs="Times New Roman"/>
            <w:color w:val="0563C1" w:themeColor="hyperlink"/>
            <w:sz w:val="28"/>
            <w:u w:val="single"/>
          </w:rPr>
          <w:t>https://cyberleninka.ru/article/n/spetsifika-propagandistskogo-plakata-vo-vremya-velikoy-otechestvennoy-voyny-kak-sredstva-konstruirovaniya-sovetskoy-identichnosti/viewer</w:t>
        </w:r>
      </w:hyperlink>
      <w:r w:rsidRPr="00550C4F">
        <w:rPr>
          <w:rFonts w:ascii="Times New Roman" w:eastAsiaTheme="minorHAnsi" w:hAnsi="Times New Roman" w:cs="Times New Roman"/>
          <w:sz w:val="28"/>
        </w:rPr>
        <w:t xml:space="preserve"> </w:t>
      </w:r>
    </w:p>
    <w:p w:rsidR="00C90FB0" w:rsidRPr="00550C4F" w:rsidRDefault="00C90FB0" w:rsidP="00C90FB0">
      <w:pPr>
        <w:numPr>
          <w:ilvl w:val="0"/>
          <w:numId w:val="2"/>
        </w:numPr>
        <w:spacing w:line="360" w:lineRule="auto"/>
        <w:contextualSpacing/>
        <w:jc w:val="both"/>
        <w:rPr>
          <w:rFonts w:ascii="Times New Roman" w:eastAsiaTheme="minorHAnsi" w:hAnsi="Times New Roman" w:cs="Times New Roman"/>
          <w:bCs/>
          <w:sz w:val="28"/>
        </w:rPr>
      </w:pPr>
      <w:r w:rsidRPr="00550C4F">
        <w:rPr>
          <w:rFonts w:ascii="Times New Roman" w:eastAsiaTheme="minorHAnsi" w:hAnsi="Times New Roman" w:cs="Times New Roman"/>
          <w:bCs/>
          <w:sz w:val="28"/>
        </w:rPr>
        <w:t>Шаповал А.В. Описание структуры изображения в современном искусствоведческом анализе [Текст] / А.В. Шаповал // Нижегородский государственный архитектурно-строительный университет. – 2010. – 7 с. [</w:t>
      </w:r>
      <w:proofErr w:type="spellStart"/>
      <w:r w:rsidRPr="00550C4F">
        <w:rPr>
          <w:rFonts w:ascii="Times New Roman" w:eastAsiaTheme="minorHAnsi" w:hAnsi="Times New Roman" w:cs="Times New Roman"/>
          <w:bCs/>
          <w:sz w:val="28"/>
        </w:rPr>
        <w:t>Електронний</w:t>
      </w:r>
      <w:proofErr w:type="spellEnd"/>
      <w:r w:rsidRPr="00550C4F">
        <w:rPr>
          <w:rFonts w:ascii="Times New Roman" w:eastAsiaTheme="minorHAnsi" w:hAnsi="Times New Roman" w:cs="Times New Roman"/>
          <w:bCs/>
          <w:sz w:val="28"/>
        </w:rPr>
        <w:t xml:space="preserve"> ресурс] – Режим доступу: </w:t>
      </w:r>
      <w:hyperlink r:id="rId42" w:history="1">
        <w:r w:rsidRPr="00550C4F">
          <w:rPr>
            <w:rFonts w:ascii="Times New Roman" w:eastAsiaTheme="minorHAnsi" w:hAnsi="Times New Roman" w:cs="Times New Roman"/>
            <w:bCs/>
            <w:color w:val="0563C1" w:themeColor="hyperlink"/>
            <w:sz w:val="28"/>
            <w:u w:val="single"/>
          </w:rPr>
          <w:t>https://cyberleninka.ru/article/n/opisanie-struktury-izobrazheniya-v-sovremennom-iskusstvovedcheskom-analize/viewer</w:t>
        </w:r>
      </w:hyperlink>
      <w:r w:rsidRPr="00550C4F">
        <w:rPr>
          <w:rFonts w:ascii="Times New Roman" w:eastAsiaTheme="minorHAnsi" w:hAnsi="Times New Roman" w:cs="Times New Roman"/>
          <w:bCs/>
          <w:sz w:val="28"/>
        </w:rPr>
        <w:t xml:space="preserve"> </w:t>
      </w:r>
    </w:p>
    <w:p w:rsidR="00C90FB0" w:rsidRPr="00550C4F" w:rsidRDefault="00C90FB0" w:rsidP="00C90FB0">
      <w:pPr>
        <w:numPr>
          <w:ilvl w:val="0"/>
          <w:numId w:val="2"/>
        </w:numPr>
        <w:spacing w:after="0" w:line="360" w:lineRule="auto"/>
        <w:contextualSpacing/>
        <w:jc w:val="both"/>
        <w:rPr>
          <w:rFonts w:ascii="Times New Roman" w:eastAsiaTheme="minorHAnsi" w:hAnsi="Times New Roman" w:cs="Times New Roman"/>
          <w:sz w:val="28"/>
        </w:rPr>
      </w:pPr>
      <w:r w:rsidRPr="00550C4F">
        <w:rPr>
          <w:rFonts w:ascii="Times New Roman" w:eastAsiaTheme="minorHAnsi" w:hAnsi="Times New Roman" w:cs="Times New Roman"/>
          <w:sz w:val="28"/>
          <w:lang w:val="uk-UA"/>
        </w:rPr>
        <w:t xml:space="preserve">Школьник А. 20 </w:t>
      </w:r>
      <w:r w:rsidRPr="00550C4F">
        <w:rPr>
          <w:rFonts w:ascii="Times New Roman" w:eastAsiaTheme="minorHAnsi" w:hAnsi="Times New Roman" w:cs="Times New Roman"/>
          <w:sz w:val="28"/>
        </w:rPr>
        <w:t>Фактов о еврейском лице</w:t>
      </w:r>
      <w:r w:rsidRPr="00550C4F">
        <w:rPr>
          <w:rFonts w:ascii="Times New Roman" w:eastAsiaTheme="minorHAnsi" w:hAnsi="Times New Roman" w:cs="Times New Roman"/>
          <w:sz w:val="28"/>
          <w:lang w:val="uk-UA"/>
        </w:rPr>
        <w:t xml:space="preserve"> [Електронний ресурс] – Режим доступу: </w:t>
      </w:r>
      <w:hyperlink r:id="rId43" w:history="1">
        <w:r w:rsidRPr="00550C4F">
          <w:rPr>
            <w:rFonts w:ascii="Times New Roman" w:eastAsiaTheme="minorHAnsi" w:hAnsi="Times New Roman" w:cs="Times New Roman"/>
            <w:color w:val="0563C1" w:themeColor="hyperlink"/>
            <w:sz w:val="28"/>
            <w:u w:val="single"/>
            <w:lang w:val="uk-UA"/>
          </w:rPr>
          <w:t>http://booknik.ru/today/facts/20-faktov-o-evreyiskom-litse/</w:t>
        </w:r>
      </w:hyperlink>
      <w:r w:rsidRPr="00550C4F">
        <w:rPr>
          <w:rFonts w:ascii="Times New Roman" w:eastAsiaTheme="minorHAnsi" w:hAnsi="Times New Roman" w:cs="Times New Roman"/>
          <w:sz w:val="28"/>
          <w:lang w:val="uk-UA"/>
        </w:rPr>
        <w:t xml:space="preserve"> </w:t>
      </w:r>
    </w:p>
    <w:p w:rsidR="00C90FB0" w:rsidRPr="00C90FB0" w:rsidRDefault="00C90FB0" w:rsidP="00C90FB0">
      <w:pPr>
        <w:numPr>
          <w:ilvl w:val="0"/>
          <w:numId w:val="2"/>
        </w:numPr>
        <w:spacing w:after="0" w:line="360" w:lineRule="auto"/>
        <w:contextualSpacing/>
        <w:jc w:val="both"/>
        <w:rPr>
          <w:rFonts w:ascii="Times New Roman" w:eastAsiaTheme="minorHAnsi" w:hAnsi="Times New Roman" w:cs="Times New Roman"/>
          <w:sz w:val="28"/>
          <w:lang w:val="uk-UA"/>
        </w:rPr>
        <w:sectPr w:rsidR="00C90FB0" w:rsidRPr="00C90FB0" w:rsidSect="006E04F6">
          <w:pgSz w:w="11906" w:h="16838"/>
          <w:pgMar w:top="1134" w:right="567" w:bottom="1134" w:left="1134" w:header="709" w:footer="709" w:gutter="0"/>
          <w:cols w:space="708"/>
          <w:titlePg/>
          <w:docGrid w:linePitch="360"/>
        </w:sectPr>
      </w:pPr>
      <w:r w:rsidRPr="00550C4F">
        <w:rPr>
          <w:rFonts w:ascii="Times New Roman" w:eastAsiaTheme="minorHAnsi" w:hAnsi="Times New Roman" w:cs="Times New Roman"/>
          <w:sz w:val="28"/>
          <w:lang w:val="uk-UA"/>
        </w:rPr>
        <w:t>Щупак І.Я. Нацистська антисемітська пропаганда серед місцевого населення України // Проблеми історії Голокосту. – Вип. 3. – Дніпропетровськ, 2006. – С. 162.</w:t>
      </w:r>
    </w:p>
    <w:p w:rsidR="00550C4F" w:rsidRPr="00DA3870" w:rsidRDefault="00550C4F" w:rsidP="00C90FB0">
      <w:pPr>
        <w:pStyle w:val="a5"/>
        <w:numPr>
          <w:ilvl w:val="0"/>
          <w:numId w:val="2"/>
        </w:numPr>
        <w:spacing w:after="0" w:line="360" w:lineRule="auto"/>
        <w:jc w:val="both"/>
        <w:rPr>
          <w:rFonts w:ascii="Times New Roman" w:eastAsiaTheme="minorHAnsi" w:hAnsi="Times New Roman" w:cs="Times New Roman"/>
          <w:sz w:val="28"/>
          <w:lang w:val="uk-UA"/>
        </w:rPr>
      </w:pPr>
      <w:proofErr w:type="spellStart"/>
      <w:r w:rsidRPr="00DA3870">
        <w:rPr>
          <w:rFonts w:ascii="Times New Roman" w:eastAsiaTheme="minorHAnsi" w:hAnsi="Times New Roman" w:cs="Times New Roman"/>
          <w:sz w:val="28"/>
          <w:lang w:val="uk-UA"/>
        </w:rPr>
        <w:lastRenderedPageBreak/>
        <w:t>Яшан</w:t>
      </w:r>
      <w:proofErr w:type="spellEnd"/>
      <w:r w:rsidRPr="00DA3870">
        <w:rPr>
          <w:rFonts w:ascii="Times New Roman" w:eastAsiaTheme="minorHAnsi" w:hAnsi="Times New Roman" w:cs="Times New Roman"/>
          <w:sz w:val="28"/>
          <w:lang w:val="uk-UA"/>
        </w:rPr>
        <w:t xml:space="preserve"> О.О. Основні засоби ведення нацистської пропаганди  на території України (1941–1944 рр.) [Текст] / О.О. </w:t>
      </w:r>
      <w:proofErr w:type="spellStart"/>
      <w:r w:rsidRPr="00DA3870">
        <w:rPr>
          <w:rFonts w:ascii="Times New Roman" w:eastAsiaTheme="minorHAnsi" w:hAnsi="Times New Roman" w:cs="Times New Roman"/>
          <w:sz w:val="28"/>
          <w:lang w:val="uk-UA"/>
        </w:rPr>
        <w:t>Яшан</w:t>
      </w:r>
      <w:proofErr w:type="spellEnd"/>
      <w:r w:rsidRPr="00DA3870">
        <w:rPr>
          <w:rFonts w:ascii="Times New Roman" w:eastAsiaTheme="minorHAnsi" w:hAnsi="Times New Roman" w:cs="Times New Roman"/>
          <w:sz w:val="28"/>
          <w:lang w:val="uk-UA"/>
        </w:rPr>
        <w:t xml:space="preserve"> // </w:t>
      </w:r>
      <w:proofErr w:type="spellStart"/>
      <w:r w:rsidRPr="00DA3870">
        <w:rPr>
          <w:rFonts w:ascii="Times New Roman" w:eastAsiaTheme="minorHAnsi" w:hAnsi="Times New Roman" w:cs="Times New Roman"/>
          <w:sz w:val="28"/>
          <w:lang w:val="uk-UA"/>
        </w:rPr>
        <w:t>Гуманiтарний</w:t>
      </w:r>
      <w:proofErr w:type="spellEnd"/>
      <w:r w:rsidRPr="00DA3870">
        <w:rPr>
          <w:rFonts w:ascii="Times New Roman" w:eastAsiaTheme="minorHAnsi" w:hAnsi="Times New Roman" w:cs="Times New Roman"/>
          <w:sz w:val="28"/>
          <w:lang w:val="uk-UA"/>
        </w:rPr>
        <w:t xml:space="preserve"> </w:t>
      </w:r>
      <w:proofErr w:type="spellStart"/>
      <w:r w:rsidRPr="00DA3870">
        <w:rPr>
          <w:rFonts w:ascii="Times New Roman" w:eastAsiaTheme="minorHAnsi" w:hAnsi="Times New Roman" w:cs="Times New Roman"/>
          <w:sz w:val="28"/>
          <w:lang w:val="uk-UA"/>
        </w:rPr>
        <w:t>вiсник</w:t>
      </w:r>
      <w:proofErr w:type="spellEnd"/>
      <w:r w:rsidRPr="00DA3870">
        <w:rPr>
          <w:rFonts w:ascii="Times New Roman" w:eastAsiaTheme="minorHAnsi" w:hAnsi="Times New Roman" w:cs="Times New Roman"/>
          <w:sz w:val="28"/>
          <w:lang w:val="uk-UA"/>
        </w:rPr>
        <w:t xml:space="preserve">. – 2018. - №3. – 7 с. [Електронний ресурс] – Режим доступу: </w:t>
      </w:r>
      <w:hyperlink r:id="rId44" w:history="1">
        <w:r w:rsidRPr="00DA3870">
          <w:rPr>
            <w:rFonts w:ascii="Times New Roman" w:eastAsiaTheme="minorHAnsi" w:hAnsi="Times New Roman" w:cs="Times New Roman"/>
            <w:color w:val="0563C1" w:themeColor="hyperlink"/>
            <w:sz w:val="28"/>
            <w:u w:val="single"/>
            <w:lang w:val="uk-UA"/>
          </w:rPr>
          <w:t>http://www.irbis-nbuv.gov.ua/cgi-bin/irbis_nbuv/cgiirbis_64.exe?C21COM=2&amp;I21DBN=UJRN&amp;P21DBN=UJRN&amp;IMAGE_FILE_DOWNLOAD=1&amp;Image_file_name=PDF/Gvi_2011_17_3_5.pdf</w:t>
        </w:r>
      </w:hyperlink>
      <w:r w:rsidRPr="00DA3870">
        <w:rPr>
          <w:rFonts w:ascii="Times New Roman" w:eastAsiaTheme="minorHAnsi" w:hAnsi="Times New Roman" w:cs="Times New Roman"/>
          <w:sz w:val="28"/>
          <w:lang w:val="uk-UA"/>
        </w:rPr>
        <w:t xml:space="preserve"> </w:t>
      </w:r>
    </w:p>
    <w:p w:rsidR="00550C4F" w:rsidRPr="00550C4F" w:rsidRDefault="00550C4F" w:rsidP="00C90FB0">
      <w:pPr>
        <w:numPr>
          <w:ilvl w:val="0"/>
          <w:numId w:val="2"/>
        </w:numPr>
        <w:spacing w:after="0" w:line="360" w:lineRule="auto"/>
        <w:contextualSpacing/>
        <w:jc w:val="both"/>
        <w:rPr>
          <w:rFonts w:ascii="Times New Roman" w:eastAsiaTheme="minorHAnsi" w:hAnsi="Times New Roman" w:cs="Times New Roman"/>
          <w:sz w:val="28"/>
        </w:rPr>
      </w:pPr>
      <w:proofErr w:type="spellStart"/>
      <w:r w:rsidRPr="00550C4F">
        <w:rPr>
          <w:rFonts w:ascii="Times New Roman" w:eastAsiaTheme="minorHAnsi" w:hAnsi="Times New Roman" w:cs="Times New Roman"/>
          <w:sz w:val="28"/>
          <w:lang w:val="en-US"/>
        </w:rPr>
        <w:t>Delwiche</w:t>
      </w:r>
      <w:proofErr w:type="spellEnd"/>
      <w:r w:rsidRPr="00550C4F">
        <w:rPr>
          <w:rFonts w:ascii="Times New Roman" w:eastAsiaTheme="minorHAnsi" w:hAnsi="Times New Roman" w:cs="Times New Roman"/>
          <w:sz w:val="28"/>
          <w:lang w:val="uk-UA"/>
        </w:rPr>
        <w:t xml:space="preserve"> </w:t>
      </w:r>
      <w:r w:rsidRPr="00550C4F">
        <w:rPr>
          <w:rFonts w:ascii="Times New Roman" w:eastAsiaTheme="minorHAnsi" w:hAnsi="Times New Roman" w:cs="Times New Roman"/>
          <w:sz w:val="28"/>
          <w:lang w:val="en-US"/>
        </w:rPr>
        <w:t>A. FEAR [</w:t>
      </w:r>
      <w:proofErr w:type="spellStart"/>
      <w:r w:rsidRPr="00550C4F">
        <w:rPr>
          <w:rFonts w:ascii="Times New Roman" w:eastAsiaTheme="minorHAnsi" w:hAnsi="Times New Roman" w:cs="Times New Roman"/>
          <w:sz w:val="28"/>
          <w:lang w:val="en-US"/>
        </w:rPr>
        <w:t>Текст</w:t>
      </w:r>
      <w:proofErr w:type="spellEnd"/>
      <w:r w:rsidRPr="00550C4F">
        <w:rPr>
          <w:rFonts w:ascii="Times New Roman" w:eastAsiaTheme="minorHAnsi" w:hAnsi="Times New Roman" w:cs="Times New Roman"/>
          <w:sz w:val="28"/>
          <w:lang w:val="en-US"/>
        </w:rPr>
        <w:t xml:space="preserve">] / A. </w:t>
      </w:r>
      <w:proofErr w:type="spellStart"/>
      <w:r w:rsidRPr="00550C4F">
        <w:rPr>
          <w:rFonts w:ascii="Times New Roman" w:eastAsiaTheme="minorHAnsi" w:hAnsi="Times New Roman" w:cs="Times New Roman"/>
          <w:sz w:val="28"/>
          <w:lang w:val="en-US"/>
        </w:rPr>
        <w:t>Delwiche</w:t>
      </w:r>
      <w:proofErr w:type="spellEnd"/>
      <w:r w:rsidRPr="00550C4F">
        <w:rPr>
          <w:rFonts w:ascii="Times New Roman" w:eastAsiaTheme="minorHAnsi" w:hAnsi="Times New Roman" w:cs="Times New Roman"/>
          <w:sz w:val="28"/>
          <w:lang w:val="en-US"/>
        </w:rPr>
        <w:t xml:space="preserve"> // Propaganda critic. – 2019. </w:t>
      </w:r>
      <w:r w:rsidRPr="00550C4F">
        <w:rPr>
          <w:rFonts w:ascii="Times New Roman" w:eastAsiaTheme="minorHAnsi" w:hAnsi="Times New Roman" w:cs="Times New Roman"/>
          <w:sz w:val="28"/>
          <w:lang w:val="uk-UA"/>
        </w:rPr>
        <w:t xml:space="preserve">[Електронний ресурс] – Режим доступу: </w:t>
      </w:r>
      <w:hyperlink r:id="rId45" w:history="1">
        <w:r w:rsidRPr="00550C4F">
          <w:rPr>
            <w:rFonts w:ascii="Times New Roman" w:eastAsiaTheme="minorHAnsi" w:hAnsi="Times New Roman" w:cs="Times New Roman"/>
            <w:color w:val="0563C1" w:themeColor="hyperlink"/>
            <w:sz w:val="28"/>
            <w:u w:val="single"/>
            <w:lang w:val="uk-UA"/>
          </w:rPr>
          <w:t>http://www.propagandacritic.com/articles/ct.sa.fear.html</w:t>
        </w:r>
      </w:hyperlink>
      <w:r w:rsidRPr="00550C4F">
        <w:rPr>
          <w:rFonts w:ascii="Times New Roman" w:eastAsiaTheme="minorHAnsi" w:hAnsi="Times New Roman" w:cs="Times New Roman"/>
          <w:sz w:val="28"/>
          <w:lang w:val="uk-UA"/>
        </w:rPr>
        <w:t xml:space="preserve"> </w:t>
      </w:r>
    </w:p>
    <w:p w:rsidR="00550C4F" w:rsidRPr="00550C4F" w:rsidRDefault="00550C4F" w:rsidP="00C90FB0">
      <w:pPr>
        <w:numPr>
          <w:ilvl w:val="0"/>
          <w:numId w:val="2"/>
        </w:numPr>
        <w:spacing w:after="0" w:line="360" w:lineRule="auto"/>
        <w:contextualSpacing/>
        <w:jc w:val="both"/>
        <w:rPr>
          <w:rFonts w:ascii="Times New Roman" w:eastAsiaTheme="minorHAnsi" w:hAnsi="Times New Roman" w:cs="Times New Roman"/>
          <w:sz w:val="28"/>
          <w:lang w:val="en-US"/>
        </w:rPr>
      </w:pPr>
      <w:r w:rsidRPr="00C85BA0">
        <w:rPr>
          <w:rFonts w:ascii="Times New Roman" w:eastAsiaTheme="minorHAnsi" w:hAnsi="Times New Roman" w:cs="Times New Roman"/>
          <w:sz w:val="28"/>
          <w:lang w:val="en-US"/>
        </w:rPr>
        <w:t>Salata</w:t>
      </w:r>
      <w:r w:rsidRPr="00550C4F">
        <w:rPr>
          <w:rFonts w:ascii="Times New Roman" w:eastAsiaTheme="minorHAnsi" w:hAnsi="Times New Roman" w:cs="Times New Roman"/>
          <w:sz w:val="28"/>
          <w:lang w:val="en-US"/>
        </w:rPr>
        <w:t xml:space="preserve"> O. Information confrontation of Nazi Germany and the USSR in historiography [</w:t>
      </w:r>
      <w:proofErr w:type="spellStart"/>
      <w:r w:rsidRPr="00550C4F">
        <w:rPr>
          <w:rFonts w:ascii="Times New Roman" w:eastAsiaTheme="minorHAnsi" w:hAnsi="Times New Roman" w:cs="Times New Roman"/>
          <w:sz w:val="28"/>
          <w:lang w:val="en-US"/>
        </w:rPr>
        <w:t>Текст</w:t>
      </w:r>
      <w:proofErr w:type="spellEnd"/>
      <w:r w:rsidRPr="00550C4F">
        <w:rPr>
          <w:rFonts w:ascii="Times New Roman" w:eastAsiaTheme="minorHAnsi" w:hAnsi="Times New Roman" w:cs="Times New Roman"/>
          <w:sz w:val="28"/>
          <w:lang w:val="en-US"/>
        </w:rPr>
        <w:t xml:space="preserve">] / O. </w:t>
      </w:r>
      <w:proofErr w:type="spellStart"/>
      <w:r w:rsidRPr="00550C4F">
        <w:rPr>
          <w:rFonts w:ascii="Times New Roman" w:eastAsiaTheme="minorHAnsi" w:hAnsi="Times New Roman" w:cs="Times New Roman"/>
          <w:sz w:val="28"/>
          <w:lang w:val="en-US"/>
        </w:rPr>
        <w:t>Salata</w:t>
      </w:r>
      <w:proofErr w:type="spellEnd"/>
      <w:r w:rsidRPr="00550C4F">
        <w:rPr>
          <w:rFonts w:ascii="Times New Roman" w:eastAsiaTheme="minorHAnsi" w:hAnsi="Times New Roman" w:cs="Times New Roman"/>
          <w:sz w:val="28"/>
          <w:lang w:val="en-US"/>
        </w:rPr>
        <w:t xml:space="preserve"> // </w:t>
      </w:r>
      <w:proofErr w:type="spellStart"/>
      <w:r w:rsidRPr="00550C4F">
        <w:rPr>
          <w:rFonts w:ascii="Times New Roman" w:eastAsiaTheme="minorHAnsi" w:hAnsi="Times New Roman" w:cs="Times New Roman"/>
          <w:sz w:val="28"/>
          <w:lang w:val="en-US"/>
        </w:rPr>
        <w:t>Київські</w:t>
      </w:r>
      <w:proofErr w:type="spellEnd"/>
      <w:r w:rsidRPr="00550C4F">
        <w:rPr>
          <w:rFonts w:ascii="Times New Roman" w:eastAsiaTheme="minorHAnsi" w:hAnsi="Times New Roman" w:cs="Times New Roman"/>
          <w:sz w:val="28"/>
          <w:lang w:val="en-US"/>
        </w:rPr>
        <w:t xml:space="preserve"> </w:t>
      </w:r>
      <w:proofErr w:type="spellStart"/>
      <w:r w:rsidRPr="00550C4F">
        <w:rPr>
          <w:rFonts w:ascii="Times New Roman" w:eastAsiaTheme="minorHAnsi" w:hAnsi="Times New Roman" w:cs="Times New Roman"/>
          <w:sz w:val="28"/>
          <w:lang w:val="en-US"/>
        </w:rPr>
        <w:t>історичні</w:t>
      </w:r>
      <w:proofErr w:type="spellEnd"/>
      <w:r w:rsidRPr="00550C4F">
        <w:rPr>
          <w:rFonts w:ascii="Times New Roman" w:eastAsiaTheme="minorHAnsi" w:hAnsi="Times New Roman" w:cs="Times New Roman"/>
          <w:sz w:val="28"/>
          <w:lang w:val="en-US"/>
        </w:rPr>
        <w:t xml:space="preserve"> </w:t>
      </w:r>
      <w:proofErr w:type="spellStart"/>
      <w:r w:rsidRPr="00550C4F">
        <w:rPr>
          <w:rFonts w:ascii="Times New Roman" w:eastAsiaTheme="minorHAnsi" w:hAnsi="Times New Roman" w:cs="Times New Roman"/>
          <w:sz w:val="28"/>
          <w:lang w:val="en-US"/>
        </w:rPr>
        <w:t>студії</w:t>
      </w:r>
      <w:proofErr w:type="spellEnd"/>
      <w:r w:rsidRPr="00550C4F">
        <w:rPr>
          <w:rFonts w:ascii="Times New Roman" w:eastAsiaTheme="minorHAnsi" w:hAnsi="Times New Roman" w:cs="Times New Roman"/>
          <w:sz w:val="28"/>
          <w:lang w:val="en-US"/>
        </w:rPr>
        <w:t xml:space="preserve">/ - 2018. – </w:t>
      </w:r>
      <w:r w:rsidRPr="00550C4F">
        <w:rPr>
          <w:rFonts w:ascii="Times New Roman" w:eastAsiaTheme="minorHAnsi" w:hAnsi="Times New Roman" w:cs="Times New Roman"/>
          <w:sz w:val="28"/>
          <w:lang w:val="uk-UA"/>
        </w:rPr>
        <w:t>№</w:t>
      </w:r>
      <w:r w:rsidRPr="00550C4F">
        <w:rPr>
          <w:rFonts w:ascii="Times New Roman" w:eastAsiaTheme="minorHAnsi" w:hAnsi="Times New Roman" w:cs="Times New Roman"/>
          <w:sz w:val="28"/>
          <w:lang w:val="en-US"/>
        </w:rPr>
        <w:t xml:space="preserve">1. – 11 c. </w:t>
      </w:r>
      <w:r w:rsidRPr="00550C4F">
        <w:rPr>
          <w:rFonts w:ascii="Times New Roman" w:eastAsiaTheme="minorHAnsi" w:hAnsi="Times New Roman" w:cs="Times New Roman"/>
          <w:sz w:val="28"/>
          <w:lang w:val="uk-UA"/>
        </w:rPr>
        <w:t>[Електронний ресурс] – Режим доступу:</w:t>
      </w:r>
      <w:r w:rsidRPr="00550C4F">
        <w:rPr>
          <w:rFonts w:ascii="Times New Roman" w:eastAsiaTheme="minorHAnsi" w:hAnsi="Times New Roman" w:cs="Times New Roman"/>
          <w:sz w:val="28"/>
          <w:lang w:val="en-US"/>
        </w:rPr>
        <w:t xml:space="preserve"> </w:t>
      </w:r>
      <w:hyperlink r:id="rId46" w:history="1">
        <w:r w:rsidRPr="00550C4F">
          <w:rPr>
            <w:rFonts w:ascii="Times New Roman" w:eastAsiaTheme="minorHAnsi" w:hAnsi="Times New Roman" w:cs="Times New Roman"/>
            <w:color w:val="0563C1" w:themeColor="hyperlink"/>
            <w:sz w:val="28"/>
            <w:u w:val="single"/>
            <w:lang w:val="en-US"/>
          </w:rPr>
          <w:t>http://www.irbis-nbuv.gov.ua/cgi-bin/irbis_nbuv/cgiirbis_64.exe?C21COM=2&amp;I21DBN=UJRN&amp;P21DBN=UJRN&amp;IMAGE_FILE_DOWNLOAD=1&amp;Image_file_name=PDF/Khs_2018_1_9.pdf</w:t>
        </w:r>
      </w:hyperlink>
      <w:r w:rsidRPr="00550C4F">
        <w:rPr>
          <w:rFonts w:ascii="Times New Roman" w:eastAsiaTheme="minorHAnsi" w:hAnsi="Times New Roman" w:cs="Times New Roman"/>
          <w:sz w:val="28"/>
          <w:lang w:val="en-US"/>
        </w:rPr>
        <w:t xml:space="preserve"> </w:t>
      </w:r>
    </w:p>
    <w:p w:rsidR="00DA3870" w:rsidRDefault="00DA3870" w:rsidP="00C90FB0">
      <w:pPr>
        <w:spacing w:after="0"/>
        <w:rPr>
          <w:rFonts w:ascii="Times New Roman" w:eastAsiaTheme="minorHAnsi" w:hAnsi="Times New Roman" w:cs="Times New Roman"/>
          <w:b/>
          <w:sz w:val="32"/>
          <w:lang w:val="uk-UA"/>
        </w:rPr>
        <w:sectPr w:rsidR="00DA3870" w:rsidSect="006E04F6">
          <w:pgSz w:w="11906" w:h="16838"/>
          <w:pgMar w:top="1134" w:right="567" w:bottom="1134" w:left="1134" w:header="709" w:footer="709" w:gutter="0"/>
          <w:cols w:space="708"/>
          <w:titlePg/>
          <w:docGrid w:linePitch="360"/>
        </w:sectPr>
      </w:pPr>
    </w:p>
    <w:p w:rsidR="003613CE" w:rsidRDefault="003613CE" w:rsidP="003613CE">
      <w:pPr>
        <w:spacing w:after="0"/>
        <w:jc w:val="center"/>
        <w:rPr>
          <w:rFonts w:ascii="Times New Roman" w:hAnsi="Times New Roman" w:cs="Times New Roman"/>
          <w:b/>
          <w:sz w:val="32"/>
          <w:lang w:val="uk-UA"/>
        </w:rPr>
      </w:pPr>
      <w:r>
        <w:rPr>
          <w:rFonts w:ascii="Times New Roman" w:hAnsi="Times New Roman" w:cs="Times New Roman"/>
          <w:b/>
          <w:sz w:val="32"/>
          <w:lang w:val="uk-UA"/>
        </w:rPr>
        <w:lastRenderedPageBreak/>
        <w:t>Д О Д А Т К И</w:t>
      </w:r>
    </w:p>
    <w:p w:rsidR="003613CE" w:rsidRPr="00DC0F1D" w:rsidRDefault="003613CE" w:rsidP="003613CE">
      <w:pPr>
        <w:spacing w:after="0"/>
        <w:jc w:val="center"/>
        <w:rPr>
          <w:rFonts w:ascii="Times New Roman" w:hAnsi="Times New Roman" w:cs="Times New Roman"/>
          <w:b/>
          <w:sz w:val="32"/>
          <w:lang w:val="uk-UA"/>
        </w:rPr>
      </w:pPr>
    </w:p>
    <w:p w:rsidR="003613CE" w:rsidRPr="00DC0F1D" w:rsidRDefault="003613CE" w:rsidP="003613CE">
      <w:pPr>
        <w:spacing w:after="0"/>
        <w:jc w:val="center"/>
        <w:rPr>
          <w:rFonts w:ascii="Times New Roman" w:hAnsi="Times New Roman" w:cs="Times New Roman"/>
          <w:b/>
          <w:sz w:val="32"/>
          <w:lang w:val="uk-UA"/>
        </w:rPr>
      </w:pPr>
      <w:r>
        <w:rPr>
          <w:rFonts w:ascii="Times New Roman" w:hAnsi="Times New Roman" w:cs="Times New Roman"/>
          <w:b/>
          <w:noProof/>
          <w:sz w:val="32"/>
          <w:lang w:eastAsia="ru-RU"/>
        </w:rPr>
        <w:drawing>
          <wp:inline distT="0" distB="0" distL="0" distR="0">
            <wp:extent cx="4781550" cy="6943725"/>
            <wp:effectExtent l="0" t="0" r="0" b="9525"/>
            <wp:docPr id="13" name="Рисунок 13" descr="C:\Users\ВЛАД\AppData\Local\Microsoft\Windows\INetCache\Content.Word\2016.184.660_001.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ЛАД\AppData\Local\Microsoft\Windows\INetCache\Content.Word\2016.184.660_001.800x80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81550" cy="6943725"/>
                    </a:xfrm>
                    <a:prstGeom prst="rect">
                      <a:avLst/>
                    </a:prstGeom>
                    <a:noFill/>
                    <a:ln>
                      <a:noFill/>
                    </a:ln>
                  </pic:spPr>
                </pic:pic>
              </a:graphicData>
            </a:graphic>
          </wp:inline>
        </w:drawing>
      </w:r>
    </w:p>
    <w:p w:rsidR="003613CE" w:rsidRDefault="003613CE" w:rsidP="003613CE">
      <w:pPr>
        <w:spacing w:after="0"/>
        <w:jc w:val="center"/>
        <w:rPr>
          <w:rFonts w:ascii="Times New Roman" w:hAnsi="Times New Roman" w:cs="Times New Roman"/>
          <w:b/>
          <w:sz w:val="32"/>
          <w:lang w:val="uk-UA"/>
        </w:rPr>
      </w:pPr>
    </w:p>
    <w:p w:rsidR="003613CE"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 xml:space="preserve">Додаток </w:t>
      </w:r>
      <w:r>
        <w:rPr>
          <w:rFonts w:ascii="Times New Roman" w:hAnsi="Times New Roman" w:cs="Times New Roman"/>
          <w:sz w:val="32"/>
          <w:lang w:val="uk-UA"/>
        </w:rPr>
        <w:t>А</w:t>
      </w:r>
      <w:r w:rsidRPr="00DC0F1D">
        <w:rPr>
          <w:rFonts w:ascii="Times New Roman" w:hAnsi="Times New Roman" w:cs="Times New Roman"/>
          <w:sz w:val="32"/>
          <w:lang w:val="uk-UA"/>
        </w:rPr>
        <w:t>. Нацистський анти</w:t>
      </w:r>
      <w:r>
        <w:rPr>
          <w:rFonts w:ascii="Times New Roman" w:hAnsi="Times New Roman" w:cs="Times New Roman"/>
          <w:sz w:val="32"/>
          <w:lang w:val="uk-UA"/>
        </w:rPr>
        <w:t xml:space="preserve">семітський </w:t>
      </w:r>
      <w:r w:rsidRPr="00DC0F1D">
        <w:rPr>
          <w:rFonts w:ascii="Times New Roman" w:hAnsi="Times New Roman" w:cs="Times New Roman"/>
          <w:sz w:val="32"/>
          <w:lang w:val="uk-UA"/>
        </w:rPr>
        <w:t>плакат (194</w:t>
      </w:r>
      <w:r>
        <w:rPr>
          <w:rFonts w:ascii="Times New Roman" w:hAnsi="Times New Roman" w:cs="Times New Roman"/>
          <w:sz w:val="32"/>
          <w:lang w:val="uk-UA"/>
        </w:rPr>
        <w:t>1</w:t>
      </w:r>
      <w:r w:rsidRPr="00DC0F1D">
        <w:rPr>
          <w:rFonts w:ascii="Times New Roman" w:hAnsi="Times New Roman" w:cs="Times New Roman"/>
          <w:sz w:val="32"/>
          <w:lang w:val="uk-UA"/>
        </w:rPr>
        <w:t xml:space="preserve">) </w:t>
      </w:r>
    </w:p>
    <w:p w:rsidR="003613CE"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w:t>
      </w:r>
      <w:r>
        <w:rPr>
          <w:rFonts w:ascii="Times New Roman" w:hAnsi="Times New Roman" w:cs="Times New Roman"/>
          <w:sz w:val="32"/>
          <w:lang w:val="uk-UA"/>
        </w:rPr>
        <w:t xml:space="preserve">Жид – це ваш відвічний ворог». </w:t>
      </w:r>
      <w:r w:rsidRPr="00DC0F1D">
        <w:rPr>
          <w:rFonts w:ascii="Times New Roman" w:hAnsi="Times New Roman" w:cs="Times New Roman"/>
          <w:sz w:val="32"/>
          <w:lang w:val="uk-UA"/>
        </w:rPr>
        <w:t>Автор невідомий</w:t>
      </w:r>
    </w:p>
    <w:p w:rsidR="00DB0C50" w:rsidRDefault="003613CE" w:rsidP="003613CE">
      <w:pPr>
        <w:spacing w:after="0"/>
        <w:jc w:val="center"/>
        <w:rPr>
          <w:rFonts w:ascii="Times New Roman" w:hAnsi="Times New Roman" w:cs="Times New Roman"/>
          <w:sz w:val="32"/>
          <w:lang w:val="uk-UA"/>
        </w:rPr>
        <w:sectPr w:rsidR="00DB0C50" w:rsidSect="006E04F6">
          <w:pgSz w:w="11906" w:h="16838"/>
          <w:pgMar w:top="1134" w:right="567" w:bottom="1134" w:left="1134" w:header="709" w:footer="709" w:gutter="0"/>
          <w:cols w:space="708"/>
          <w:titlePg/>
          <w:docGrid w:linePitch="360"/>
        </w:sectPr>
      </w:pPr>
      <w:r>
        <w:rPr>
          <w:rFonts w:ascii="Times New Roman" w:hAnsi="Times New Roman" w:cs="Times New Roman"/>
          <w:sz w:val="32"/>
          <w:lang w:val="uk-UA"/>
        </w:rPr>
        <w:t xml:space="preserve">Друк з колекції Каца Еренталя: </w:t>
      </w:r>
      <w:hyperlink r:id="rId48" w:history="1">
        <w:r w:rsidRPr="00EC6C87">
          <w:rPr>
            <w:rStyle w:val="a6"/>
            <w:rFonts w:ascii="Times New Roman" w:hAnsi="Times New Roman" w:cs="Times New Roman"/>
            <w:sz w:val="32"/>
            <w:lang w:val="uk-UA"/>
          </w:rPr>
          <w:t>https://collections.ushmm.org/search/catalog/irn545122</w:t>
        </w:r>
      </w:hyperlink>
      <w:r>
        <w:rPr>
          <w:rFonts w:ascii="Times New Roman" w:hAnsi="Times New Roman" w:cs="Times New Roman"/>
          <w:sz w:val="32"/>
          <w:lang w:val="uk-UA"/>
        </w:rPr>
        <w:t xml:space="preserve">  </w:t>
      </w:r>
    </w:p>
    <w:p w:rsidR="003613CE" w:rsidRPr="00DC0F1D" w:rsidRDefault="003613CE" w:rsidP="003613CE">
      <w:pPr>
        <w:spacing w:after="0"/>
        <w:jc w:val="center"/>
        <w:rPr>
          <w:rFonts w:ascii="Times New Roman" w:hAnsi="Times New Roman" w:cs="Times New Roman"/>
          <w:b/>
          <w:sz w:val="32"/>
          <w:lang w:val="uk-UA"/>
        </w:rPr>
      </w:pPr>
      <w:r>
        <w:rPr>
          <w:rFonts w:ascii="Times New Roman" w:hAnsi="Times New Roman" w:cs="Times New Roman"/>
          <w:b/>
          <w:noProof/>
          <w:sz w:val="32"/>
          <w:lang w:eastAsia="ru-RU"/>
        </w:rPr>
        <w:lastRenderedPageBreak/>
        <w:drawing>
          <wp:inline distT="0" distB="0" distL="0" distR="0">
            <wp:extent cx="4943475" cy="6906458"/>
            <wp:effectExtent l="0" t="0" r="0" b="8890"/>
            <wp:docPr id="12" name="Рисунок 12" descr="C:\Users\ВЛАД\AppData\Local\Microsoft\Windows\INetCache\Content.Word\Сатана скинув мас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ЛАД\AppData\Local\Microsoft\Windows\INetCache\Content.Word\Сатана скинув маску.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46073" cy="6910088"/>
                    </a:xfrm>
                    <a:prstGeom prst="rect">
                      <a:avLst/>
                    </a:prstGeom>
                    <a:noFill/>
                    <a:ln>
                      <a:noFill/>
                    </a:ln>
                  </pic:spPr>
                </pic:pic>
              </a:graphicData>
            </a:graphic>
          </wp:inline>
        </w:drawing>
      </w:r>
    </w:p>
    <w:p w:rsidR="003613CE" w:rsidRDefault="003613CE" w:rsidP="003613CE">
      <w:pPr>
        <w:spacing w:after="0"/>
        <w:jc w:val="center"/>
        <w:rPr>
          <w:rFonts w:ascii="Times New Roman" w:hAnsi="Times New Roman" w:cs="Times New Roman"/>
          <w:b/>
          <w:sz w:val="32"/>
          <w:lang w:val="uk-UA"/>
        </w:rPr>
      </w:pPr>
    </w:p>
    <w:p w:rsidR="003613CE" w:rsidRPr="00DC0F1D"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 xml:space="preserve">Додаток </w:t>
      </w:r>
      <w:r>
        <w:rPr>
          <w:rFonts w:ascii="Times New Roman" w:hAnsi="Times New Roman" w:cs="Times New Roman"/>
          <w:sz w:val="32"/>
          <w:lang w:val="uk-UA"/>
        </w:rPr>
        <w:t>Б</w:t>
      </w:r>
      <w:r w:rsidRPr="00DC0F1D">
        <w:rPr>
          <w:rFonts w:ascii="Times New Roman" w:hAnsi="Times New Roman" w:cs="Times New Roman"/>
          <w:sz w:val="32"/>
          <w:lang w:val="uk-UA"/>
        </w:rPr>
        <w:t>. Нацистс</w:t>
      </w:r>
      <w:r>
        <w:rPr>
          <w:rFonts w:ascii="Times New Roman" w:hAnsi="Times New Roman" w:cs="Times New Roman"/>
          <w:sz w:val="32"/>
          <w:lang w:val="uk-UA"/>
        </w:rPr>
        <w:t>ький антибільшовицький плакат (1943</w:t>
      </w:r>
      <w:r w:rsidRPr="00DC0F1D">
        <w:rPr>
          <w:rFonts w:ascii="Times New Roman" w:hAnsi="Times New Roman" w:cs="Times New Roman"/>
          <w:sz w:val="32"/>
          <w:lang w:val="uk-UA"/>
        </w:rPr>
        <w:t xml:space="preserve">) </w:t>
      </w:r>
    </w:p>
    <w:p w:rsidR="003613CE" w:rsidRPr="00DC0F1D"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w:t>
      </w:r>
      <w:r>
        <w:rPr>
          <w:rFonts w:ascii="Times New Roman" w:hAnsi="Times New Roman" w:cs="Times New Roman"/>
          <w:sz w:val="32"/>
          <w:lang w:val="uk-UA"/>
        </w:rPr>
        <w:t>Сатана скинув маску!</w:t>
      </w:r>
      <w:r w:rsidRPr="00DC0F1D">
        <w:rPr>
          <w:rFonts w:ascii="Times New Roman" w:hAnsi="Times New Roman" w:cs="Times New Roman"/>
          <w:sz w:val="32"/>
          <w:lang w:val="uk-UA"/>
        </w:rPr>
        <w:t>». Автор невідомий</w:t>
      </w:r>
    </w:p>
    <w:p w:rsidR="00333AF5" w:rsidRDefault="00DA42BB" w:rsidP="003613CE">
      <w:pPr>
        <w:spacing w:after="0"/>
        <w:jc w:val="center"/>
        <w:rPr>
          <w:rFonts w:ascii="Times New Roman" w:hAnsi="Times New Roman" w:cs="Times New Roman"/>
          <w:sz w:val="32"/>
          <w:lang w:val="uk-UA"/>
        </w:rPr>
      </w:pPr>
      <w:r w:rsidRPr="00DA42BB">
        <w:rPr>
          <w:rFonts w:ascii="Times New Roman" w:hAnsi="Times New Roman" w:cs="Times New Roman"/>
          <w:sz w:val="32"/>
          <w:lang w:val="uk-UA"/>
        </w:rPr>
        <w:t>Друк з «Політичні плакат і карикатура як засоби ідеологічної боротьби в Україні 1939-1945 рр.» О. Маєвського (с.2</w:t>
      </w:r>
      <w:r>
        <w:rPr>
          <w:rFonts w:ascii="Times New Roman" w:hAnsi="Times New Roman" w:cs="Times New Roman"/>
          <w:sz w:val="32"/>
          <w:lang w:val="uk-UA"/>
        </w:rPr>
        <w:t>13</w:t>
      </w:r>
      <w:r w:rsidRPr="00DA42BB">
        <w:rPr>
          <w:rFonts w:ascii="Times New Roman" w:hAnsi="Times New Roman" w:cs="Times New Roman"/>
          <w:sz w:val="32"/>
          <w:lang w:val="uk-UA"/>
        </w:rPr>
        <w:t xml:space="preserve">): </w:t>
      </w:r>
      <w:hyperlink r:id="rId50" w:history="1">
        <w:r w:rsidRPr="001035A3">
          <w:rPr>
            <w:rStyle w:val="a6"/>
            <w:rFonts w:ascii="Times New Roman" w:hAnsi="Times New Roman" w:cs="Times New Roman"/>
            <w:sz w:val="32"/>
            <w:lang w:val="uk-UA"/>
          </w:rPr>
          <w:t>http://shron1.chtyvo.org.ua/Maievskyi_Oleksandr/Politychni_plakat_i_karykatura_iak_zasoby_ideolohichnoi_borotby_v_Ukraini_1939-1945_rr.pdf</w:t>
        </w:r>
      </w:hyperlink>
      <w:r>
        <w:rPr>
          <w:rFonts w:ascii="Times New Roman" w:hAnsi="Times New Roman" w:cs="Times New Roman"/>
          <w:sz w:val="32"/>
          <w:lang w:val="uk-UA"/>
        </w:rPr>
        <w:t xml:space="preserve"> </w:t>
      </w:r>
      <w:r w:rsidR="003613CE">
        <w:rPr>
          <w:rFonts w:ascii="Times New Roman" w:hAnsi="Times New Roman" w:cs="Times New Roman"/>
          <w:sz w:val="32"/>
          <w:lang w:val="uk-UA"/>
        </w:rPr>
        <w:t xml:space="preserve"> </w:t>
      </w:r>
    </w:p>
    <w:p w:rsidR="00DA3870" w:rsidRDefault="00DA3870" w:rsidP="003613CE">
      <w:pPr>
        <w:spacing w:after="0"/>
        <w:jc w:val="center"/>
        <w:rPr>
          <w:rFonts w:ascii="Times New Roman" w:hAnsi="Times New Roman" w:cs="Times New Roman"/>
          <w:sz w:val="32"/>
          <w:lang w:val="uk-UA"/>
        </w:rPr>
        <w:sectPr w:rsidR="00DA3870" w:rsidSect="006E04F6">
          <w:pgSz w:w="11906" w:h="16838"/>
          <w:pgMar w:top="1134" w:right="567" w:bottom="1134" w:left="1134" w:header="709" w:footer="709" w:gutter="0"/>
          <w:cols w:space="708"/>
          <w:titlePg/>
          <w:docGrid w:linePitch="360"/>
        </w:sectPr>
      </w:pPr>
    </w:p>
    <w:p w:rsidR="008973BA" w:rsidRDefault="008973BA" w:rsidP="008973BA">
      <w:pPr>
        <w:spacing w:after="0"/>
        <w:jc w:val="center"/>
        <w:rPr>
          <w:rFonts w:ascii="Times New Roman" w:hAnsi="Times New Roman" w:cs="Times New Roman"/>
          <w:sz w:val="32"/>
          <w:lang w:val="uk-UA"/>
        </w:rPr>
      </w:pPr>
      <w:r w:rsidRPr="005A7207">
        <w:rPr>
          <w:rFonts w:ascii="Times New Roman" w:hAnsi="Times New Roman" w:cs="Times New Roman"/>
          <w:noProof/>
          <w:sz w:val="32"/>
          <w:lang w:eastAsia="ru-RU"/>
        </w:rPr>
        <w:lastRenderedPageBreak/>
        <w:drawing>
          <wp:inline distT="0" distB="0" distL="0" distR="0" wp14:anchorId="00FF5E02" wp14:editId="5FC63244">
            <wp:extent cx="5428300" cy="7267575"/>
            <wp:effectExtent l="0" t="0" r="1270" b="0"/>
            <wp:docPr id="15" name="Рисунок 15" descr="C:\Users\ВЛАД\Desktop\Курсовая МАН\Плакаты\Оккупационная\Высмеивание Сталина\Мчится тройка по Росс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ЛАД\Desktop\Курсовая МАН\Плакаты\Оккупационная\Высмеивание Сталина\Мчится тройка по России.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35929" cy="7277790"/>
                    </a:xfrm>
                    <a:prstGeom prst="rect">
                      <a:avLst/>
                    </a:prstGeom>
                    <a:noFill/>
                    <a:ln>
                      <a:noFill/>
                    </a:ln>
                  </pic:spPr>
                </pic:pic>
              </a:graphicData>
            </a:graphic>
          </wp:inline>
        </w:drawing>
      </w:r>
    </w:p>
    <w:p w:rsidR="008973BA" w:rsidRDefault="008973BA" w:rsidP="008973BA">
      <w:pPr>
        <w:spacing w:after="0"/>
        <w:jc w:val="center"/>
        <w:rPr>
          <w:rFonts w:ascii="Times New Roman" w:hAnsi="Times New Roman" w:cs="Times New Roman"/>
          <w:sz w:val="32"/>
          <w:lang w:val="uk-UA"/>
        </w:rPr>
      </w:pPr>
    </w:p>
    <w:p w:rsidR="008973BA" w:rsidRDefault="008973BA" w:rsidP="008973BA">
      <w:pPr>
        <w:jc w:val="center"/>
        <w:rPr>
          <w:rFonts w:ascii="Times New Roman" w:hAnsi="Times New Roman" w:cs="Times New Roman"/>
          <w:sz w:val="32"/>
          <w:lang w:val="uk-UA"/>
        </w:rPr>
      </w:pPr>
      <w:r>
        <w:rPr>
          <w:rFonts w:ascii="Times New Roman" w:hAnsi="Times New Roman" w:cs="Times New Roman"/>
          <w:sz w:val="32"/>
          <w:lang w:val="uk-UA"/>
        </w:rPr>
        <w:t xml:space="preserve">Додаток В. Нацистський антибільшовицький плакат (1942)               «Мчить трійка Росією». Автор невідомий                                                Друк з: </w:t>
      </w:r>
      <w:hyperlink r:id="rId52" w:history="1">
        <w:r w:rsidRPr="00EC6C87">
          <w:rPr>
            <w:rStyle w:val="a6"/>
            <w:rFonts w:ascii="Times New Roman" w:hAnsi="Times New Roman" w:cs="Times New Roman"/>
            <w:sz w:val="32"/>
            <w:lang w:val="uk-UA"/>
          </w:rPr>
          <w:t>http://wwii.space/плакаты-германия-часть-2/4/</w:t>
        </w:r>
      </w:hyperlink>
      <w:r>
        <w:rPr>
          <w:rFonts w:ascii="Times New Roman" w:hAnsi="Times New Roman" w:cs="Times New Roman"/>
          <w:sz w:val="32"/>
          <w:lang w:val="uk-UA"/>
        </w:rPr>
        <w:t xml:space="preserve"> </w:t>
      </w:r>
    </w:p>
    <w:p w:rsidR="008973BA" w:rsidRDefault="008973BA" w:rsidP="003613CE">
      <w:pPr>
        <w:spacing w:after="0"/>
        <w:jc w:val="center"/>
        <w:rPr>
          <w:rFonts w:ascii="Times New Roman" w:hAnsi="Times New Roman" w:cs="Times New Roman"/>
          <w:sz w:val="32"/>
          <w:lang w:val="uk-UA"/>
        </w:rPr>
        <w:sectPr w:rsidR="008973BA" w:rsidSect="006E04F6">
          <w:pgSz w:w="11906" w:h="16838"/>
          <w:pgMar w:top="1134" w:right="567" w:bottom="1134" w:left="1134" w:header="709" w:footer="709" w:gutter="0"/>
          <w:cols w:space="708"/>
          <w:titlePg/>
          <w:docGrid w:linePitch="360"/>
        </w:sectPr>
      </w:pPr>
    </w:p>
    <w:p w:rsidR="00333AF5" w:rsidRDefault="00333AF5" w:rsidP="00333AF5">
      <w:pPr>
        <w:spacing w:after="0"/>
        <w:jc w:val="center"/>
        <w:rPr>
          <w:rFonts w:ascii="Times New Roman" w:hAnsi="Times New Roman" w:cs="Times New Roman"/>
          <w:b/>
          <w:sz w:val="18"/>
          <w:lang w:val="uk-UA"/>
        </w:rPr>
      </w:pPr>
      <w:r>
        <w:rPr>
          <w:rFonts w:ascii="Times New Roman" w:hAnsi="Times New Roman" w:cs="Times New Roman"/>
          <w:b/>
          <w:noProof/>
          <w:sz w:val="18"/>
          <w:lang w:eastAsia="ru-RU"/>
        </w:rPr>
        <w:lastRenderedPageBreak/>
        <w:drawing>
          <wp:inline distT="0" distB="0" distL="0" distR="0" wp14:anchorId="2A4A4B60" wp14:editId="7F3A6D66">
            <wp:extent cx="5105400" cy="7200900"/>
            <wp:effectExtent l="0" t="0" r="0" b="0"/>
            <wp:docPr id="9" name="Рисунок 9" descr="C:\Users\ВЛАД\AppData\Local\Microsoft\Windows\INetCache\Content.Word\2016.184.364_001.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ЛАД\AppData\Local\Microsoft\Windows\INetCache\Content.Word\2016.184.364_001.800x80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5400" cy="7200900"/>
                    </a:xfrm>
                    <a:prstGeom prst="rect">
                      <a:avLst/>
                    </a:prstGeom>
                    <a:noFill/>
                    <a:ln>
                      <a:noFill/>
                    </a:ln>
                  </pic:spPr>
                </pic:pic>
              </a:graphicData>
            </a:graphic>
          </wp:inline>
        </w:drawing>
      </w:r>
    </w:p>
    <w:p w:rsidR="00333AF5" w:rsidRDefault="00333AF5" w:rsidP="00333AF5">
      <w:pPr>
        <w:spacing w:after="0"/>
        <w:jc w:val="center"/>
        <w:rPr>
          <w:rFonts w:ascii="Times New Roman" w:hAnsi="Times New Roman" w:cs="Times New Roman"/>
          <w:b/>
          <w:sz w:val="18"/>
          <w:lang w:val="uk-UA"/>
        </w:rPr>
      </w:pPr>
    </w:p>
    <w:p w:rsidR="00333AF5" w:rsidRDefault="00333AF5" w:rsidP="00333AF5">
      <w:pPr>
        <w:spacing w:after="0"/>
        <w:jc w:val="center"/>
        <w:rPr>
          <w:rFonts w:ascii="Times New Roman" w:hAnsi="Times New Roman" w:cs="Times New Roman"/>
          <w:b/>
          <w:sz w:val="18"/>
          <w:lang w:val="uk-UA"/>
        </w:rPr>
      </w:pPr>
    </w:p>
    <w:p w:rsidR="00333AF5" w:rsidRDefault="00333AF5" w:rsidP="00333AF5">
      <w:pPr>
        <w:spacing w:after="0"/>
        <w:jc w:val="center"/>
        <w:rPr>
          <w:rFonts w:ascii="Times New Roman" w:hAnsi="Times New Roman" w:cs="Times New Roman"/>
          <w:b/>
          <w:sz w:val="18"/>
          <w:lang w:val="uk-UA"/>
        </w:rPr>
      </w:pPr>
    </w:p>
    <w:p w:rsidR="00333AF5" w:rsidRPr="00B11970" w:rsidRDefault="00333AF5" w:rsidP="00333AF5">
      <w:pPr>
        <w:spacing w:after="0"/>
        <w:jc w:val="center"/>
        <w:rPr>
          <w:rFonts w:ascii="Times New Roman" w:hAnsi="Times New Roman" w:cs="Times New Roman"/>
          <w:sz w:val="32"/>
          <w:lang w:val="uk-UA"/>
        </w:rPr>
      </w:pPr>
      <w:r w:rsidRPr="00B11970">
        <w:rPr>
          <w:rFonts w:ascii="Times New Roman" w:hAnsi="Times New Roman" w:cs="Times New Roman"/>
          <w:sz w:val="32"/>
          <w:lang w:val="uk-UA"/>
        </w:rPr>
        <w:t xml:space="preserve">Додаток </w:t>
      </w:r>
      <w:r w:rsidR="008973BA">
        <w:rPr>
          <w:rFonts w:ascii="Times New Roman" w:hAnsi="Times New Roman" w:cs="Times New Roman"/>
          <w:sz w:val="32"/>
          <w:lang w:val="uk-UA"/>
        </w:rPr>
        <w:t>Г</w:t>
      </w:r>
      <w:r w:rsidRPr="00B11970">
        <w:rPr>
          <w:rFonts w:ascii="Times New Roman" w:hAnsi="Times New Roman" w:cs="Times New Roman"/>
          <w:sz w:val="32"/>
          <w:lang w:val="uk-UA"/>
        </w:rPr>
        <w:t>. Нацистський антисемітський плакат (194</w:t>
      </w:r>
      <w:r>
        <w:rPr>
          <w:rFonts w:ascii="Times New Roman" w:hAnsi="Times New Roman" w:cs="Times New Roman"/>
          <w:sz w:val="32"/>
          <w:lang w:val="uk-UA"/>
        </w:rPr>
        <w:t>3</w:t>
      </w:r>
      <w:r w:rsidRPr="00B11970">
        <w:rPr>
          <w:rFonts w:ascii="Times New Roman" w:hAnsi="Times New Roman" w:cs="Times New Roman"/>
          <w:sz w:val="32"/>
          <w:lang w:val="uk-UA"/>
        </w:rPr>
        <w:t xml:space="preserve">) </w:t>
      </w:r>
    </w:p>
    <w:p w:rsidR="00333AF5" w:rsidRPr="00B11970" w:rsidRDefault="00333AF5" w:rsidP="00333AF5">
      <w:pPr>
        <w:spacing w:after="0"/>
        <w:jc w:val="center"/>
        <w:rPr>
          <w:rFonts w:ascii="Times New Roman" w:hAnsi="Times New Roman" w:cs="Times New Roman"/>
          <w:sz w:val="32"/>
          <w:lang w:val="uk-UA"/>
        </w:rPr>
      </w:pPr>
      <w:r w:rsidRPr="00B11970">
        <w:rPr>
          <w:rFonts w:ascii="Times New Roman" w:hAnsi="Times New Roman" w:cs="Times New Roman"/>
          <w:sz w:val="32"/>
          <w:lang w:val="uk-UA"/>
        </w:rPr>
        <w:t>«</w:t>
      </w:r>
      <w:r>
        <w:rPr>
          <w:rFonts w:ascii="Times New Roman" w:hAnsi="Times New Roman" w:cs="Times New Roman"/>
          <w:sz w:val="32"/>
          <w:lang w:val="uk-UA"/>
        </w:rPr>
        <w:t>Вінниця</w:t>
      </w:r>
      <w:r w:rsidRPr="00B11970">
        <w:rPr>
          <w:rFonts w:ascii="Times New Roman" w:hAnsi="Times New Roman" w:cs="Times New Roman"/>
          <w:sz w:val="32"/>
          <w:lang w:val="uk-UA"/>
        </w:rPr>
        <w:t>». Автор невідомий</w:t>
      </w:r>
    </w:p>
    <w:p w:rsidR="00333AF5" w:rsidRPr="00B11970" w:rsidRDefault="00333AF5" w:rsidP="00333AF5">
      <w:pPr>
        <w:spacing w:after="0"/>
        <w:jc w:val="center"/>
        <w:rPr>
          <w:rFonts w:ascii="Times New Roman" w:hAnsi="Times New Roman" w:cs="Times New Roman"/>
          <w:sz w:val="32"/>
          <w:lang w:val="uk-UA"/>
        </w:rPr>
      </w:pPr>
      <w:r w:rsidRPr="00B11970">
        <w:rPr>
          <w:rFonts w:ascii="Times New Roman" w:hAnsi="Times New Roman" w:cs="Times New Roman"/>
          <w:sz w:val="32"/>
          <w:lang w:val="uk-UA"/>
        </w:rPr>
        <w:t>Друк з колекції Каца Еренталя:</w:t>
      </w:r>
      <w:r>
        <w:rPr>
          <w:rFonts w:ascii="Times New Roman" w:hAnsi="Times New Roman" w:cs="Times New Roman"/>
          <w:sz w:val="32"/>
          <w:lang w:val="uk-UA"/>
        </w:rPr>
        <w:t xml:space="preserve"> </w:t>
      </w:r>
      <w:r w:rsidRPr="00B11970">
        <w:rPr>
          <w:rFonts w:ascii="Times New Roman" w:hAnsi="Times New Roman" w:cs="Times New Roman"/>
          <w:sz w:val="32"/>
          <w:lang w:val="uk-UA"/>
        </w:rPr>
        <w:t xml:space="preserve">  </w:t>
      </w:r>
      <w:hyperlink r:id="rId54" w:history="1">
        <w:r w:rsidRPr="00EC6C87">
          <w:rPr>
            <w:rStyle w:val="a6"/>
            <w:rFonts w:ascii="Times New Roman" w:hAnsi="Times New Roman" w:cs="Times New Roman"/>
            <w:sz w:val="32"/>
            <w:lang w:val="uk-UA"/>
          </w:rPr>
          <w:t>https://collections.ushmm.org/search/catalog/irn543893</w:t>
        </w:r>
      </w:hyperlink>
      <w:r>
        <w:rPr>
          <w:rFonts w:ascii="Times New Roman" w:hAnsi="Times New Roman" w:cs="Times New Roman"/>
          <w:sz w:val="32"/>
          <w:lang w:val="uk-UA"/>
        </w:rPr>
        <w:t xml:space="preserve"> </w:t>
      </w:r>
    </w:p>
    <w:p w:rsidR="00DB0C50" w:rsidRDefault="00DB0C50" w:rsidP="003613CE">
      <w:pPr>
        <w:spacing w:after="0"/>
        <w:jc w:val="center"/>
        <w:rPr>
          <w:rFonts w:ascii="Times New Roman" w:hAnsi="Times New Roman" w:cs="Times New Roman"/>
          <w:b/>
          <w:sz w:val="32"/>
          <w:lang w:val="uk-UA"/>
        </w:rPr>
        <w:sectPr w:rsidR="00DB0C50" w:rsidSect="006E04F6">
          <w:pgSz w:w="11906" w:h="16838"/>
          <w:pgMar w:top="1134" w:right="567" w:bottom="1134" w:left="1134" w:header="709" w:footer="709" w:gutter="0"/>
          <w:cols w:space="708"/>
          <w:titlePg/>
          <w:docGrid w:linePitch="360"/>
        </w:sectPr>
      </w:pPr>
    </w:p>
    <w:p w:rsidR="003613CE" w:rsidRDefault="003613CE" w:rsidP="003613CE">
      <w:pPr>
        <w:spacing w:after="0"/>
        <w:jc w:val="center"/>
        <w:rPr>
          <w:rFonts w:ascii="Times New Roman" w:hAnsi="Times New Roman" w:cs="Times New Roman"/>
          <w:b/>
          <w:sz w:val="32"/>
          <w:lang w:val="uk-UA"/>
        </w:rPr>
      </w:pPr>
      <w:r>
        <w:rPr>
          <w:rFonts w:ascii="Times New Roman" w:hAnsi="Times New Roman" w:cs="Times New Roman"/>
          <w:b/>
          <w:noProof/>
          <w:sz w:val="32"/>
          <w:lang w:eastAsia="ru-RU"/>
        </w:rPr>
        <w:lastRenderedPageBreak/>
        <w:drawing>
          <wp:inline distT="0" distB="0" distL="0" distR="0">
            <wp:extent cx="6543675" cy="4362450"/>
            <wp:effectExtent l="0" t="0" r="9525" b="0"/>
            <wp:docPr id="11" name="Рисунок 11" descr="C:\Users\ВЛАД\AppData\Local\Microsoft\Windows\INetCache\Content.Word\Большевизм   Новая Европ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ВЛАД\AppData\Local\Microsoft\Windows\INetCache\Content.Word\Большевизм   Новая Европа.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43675" cy="4362450"/>
                    </a:xfrm>
                    <a:prstGeom prst="rect">
                      <a:avLst/>
                    </a:prstGeom>
                    <a:noFill/>
                    <a:ln>
                      <a:noFill/>
                    </a:ln>
                  </pic:spPr>
                </pic:pic>
              </a:graphicData>
            </a:graphic>
          </wp:inline>
        </w:drawing>
      </w:r>
    </w:p>
    <w:p w:rsidR="003613CE" w:rsidRDefault="003613CE" w:rsidP="003613CE">
      <w:pPr>
        <w:spacing w:after="0"/>
        <w:jc w:val="center"/>
        <w:rPr>
          <w:rFonts w:ascii="Times New Roman" w:hAnsi="Times New Roman" w:cs="Times New Roman"/>
          <w:b/>
          <w:sz w:val="32"/>
          <w:lang w:val="uk-UA"/>
        </w:rPr>
      </w:pPr>
    </w:p>
    <w:p w:rsidR="003613CE" w:rsidRPr="00DC0F1D"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 xml:space="preserve">Додаток </w:t>
      </w:r>
      <w:r w:rsidR="008973BA" w:rsidRPr="008973BA">
        <w:rPr>
          <w:rFonts w:ascii="Times New Roman" w:hAnsi="Times New Roman" w:cs="Times New Roman"/>
          <w:sz w:val="32"/>
          <w:lang w:val="uk-UA"/>
        </w:rPr>
        <w:t>Ґ</w:t>
      </w:r>
      <w:r w:rsidRPr="00DC0F1D">
        <w:rPr>
          <w:rFonts w:ascii="Times New Roman" w:hAnsi="Times New Roman" w:cs="Times New Roman"/>
          <w:sz w:val="32"/>
          <w:lang w:val="uk-UA"/>
        </w:rPr>
        <w:t>. Нацистс</w:t>
      </w:r>
      <w:r>
        <w:rPr>
          <w:rFonts w:ascii="Times New Roman" w:hAnsi="Times New Roman" w:cs="Times New Roman"/>
          <w:sz w:val="32"/>
          <w:lang w:val="uk-UA"/>
        </w:rPr>
        <w:t xml:space="preserve">ький антибільшовицький плакат </w:t>
      </w:r>
    </w:p>
    <w:p w:rsidR="003613CE" w:rsidRPr="00DC0F1D" w:rsidRDefault="003613CE" w:rsidP="003613CE">
      <w:pPr>
        <w:spacing w:after="0"/>
        <w:jc w:val="center"/>
        <w:rPr>
          <w:rFonts w:ascii="Times New Roman" w:hAnsi="Times New Roman" w:cs="Times New Roman"/>
          <w:sz w:val="32"/>
          <w:lang w:val="uk-UA"/>
        </w:rPr>
      </w:pPr>
      <w:r w:rsidRPr="00DC0F1D">
        <w:rPr>
          <w:rFonts w:ascii="Times New Roman" w:hAnsi="Times New Roman" w:cs="Times New Roman"/>
          <w:sz w:val="32"/>
          <w:lang w:val="uk-UA"/>
        </w:rPr>
        <w:t>«</w:t>
      </w:r>
      <w:r>
        <w:rPr>
          <w:rFonts w:ascii="Times New Roman" w:hAnsi="Times New Roman" w:cs="Times New Roman"/>
          <w:sz w:val="32"/>
          <w:lang w:val="uk-UA"/>
        </w:rPr>
        <w:t>Більшовизм/Нова Європа</w:t>
      </w:r>
      <w:r w:rsidRPr="00DC0F1D">
        <w:rPr>
          <w:rFonts w:ascii="Times New Roman" w:hAnsi="Times New Roman" w:cs="Times New Roman"/>
          <w:sz w:val="32"/>
          <w:lang w:val="uk-UA"/>
        </w:rPr>
        <w:t>». Автор невідомий</w:t>
      </w:r>
    </w:p>
    <w:p w:rsidR="003613CE" w:rsidRDefault="003613CE" w:rsidP="003613CE">
      <w:pPr>
        <w:spacing w:after="0"/>
        <w:jc w:val="center"/>
        <w:rPr>
          <w:rFonts w:ascii="Times New Roman" w:hAnsi="Times New Roman" w:cs="Times New Roman"/>
          <w:b/>
          <w:sz w:val="32"/>
          <w:lang w:val="uk-UA"/>
        </w:rPr>
      </w:pPr>
      <w:r w:rsidRPr="00DC0F1D">
        <w:rPr>
          <w:rFonts w:ascii="Times New Roman" w:hAnsi="Times New Roman" w:cs="Times New Roman"/>
          <w:sz w:val="32"/>
          <w:lang w:val="uk-UA"/>
        </w:rPr>
        <w:t>Друк з</w:t>
      </w:r>
      <w:r w:rsidR="003C0BC1" w:rsidRPr="00C85BA0">
        <w:rPr>
          <w:rFonts w:ascii="Times New Roman" w:hAnsi="Times New Roman" w:cs="Times New Roman"/>
          <w:sz w:val="32"/>
        </w:rPr>
        <w:t xml:space="preserve"> </w:t>
      </w:r>
      <w:r w:rsidR="003C0BC1" w:rsidRPr="003C0BC1">
        <w:rPr>
          <w:rFonts w:ascii="Times New Roman" w:hAnsi="Times New Roman" w:cs="Times New Roman"/>
          <w:sz w:val="32"/>
          <w:lang w:val="uk-UA"/>
        </w:rPr>
        <w:t>Федерального архіву ФРН</w:t>
      </w:r>
      <w:r w:rsidRPr="00DC0F1D">
        <w:rPr>
          <w:rFonts w:ascii="Times New Roman" w:hAnsi="Times New Roman" w:cs="Times New Roman"/>
          <w:sz w:val="32"/>
          <w:lang w:val="uk-UA"/>
        </w:rPr>
        <w:t>:</w:t>
      </w:r>
      <w:r>
        <w:rPr>
          <w:rFonts w:ascii="Times New Roman" w:hAnsi="Times New Roman" w:cs="Times New Roman"/>
          <w:sz w:val="32"/>
          <w:lang w:val="uk-UA"/>
        </w:rPr>
        <w:t xml:space="preserve"> </w:t>
      </w:r>
      <w:r w:rsidR="00DD6F9D" w:rsidRPr="00DD6F9D">
        <w:rPr>
          <w:rStyle w:val="a6"/>
          <w:rFonts w:ascii="Times New Roman" w:hAnsi="Times New Roman" w:cs="Times New Roman"/>
          <w:sz w:val="32"/>
          <w:lang w:val="uk-UA"/>
        </w:rPr>
        <w:t>https://www.bild.bundesarchiv.de/dba/de/search/?yearfrom=1941&amp;yearto=1943&amp;query=Plakat&amp;itemsperpage=48&amp;page=25</w:t>
      </w:r>
    </w:p>
    <w:p w:rsidR="003613CE" w:rsidRPr="00DC0F1D" w:rsidRDefault="003613CE" w:rsidP="003613CE">
      <w:pPr>
        <w:spacing w:after="0"/>
        <w:jc w:val="center"/>
        <w:rPr>
          <w:rFonts w:ascii="Times New Roman" w:hAnsi="Times New Roman" w:cs="Times New Roman"/>
          <w:b/>
          <w:sz w:val="32"/>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DB0C50" w:rsidRDefault="00DB0C50" w:rsidP="003613CE">
      <w:pPr>
        <w:spacing w:after="0"/>
        <w:jc w:val="center"/>
        <w:rPr>
          <w:rFonts w:ascii="Times New Roman" w:hAnsi="Times New Roman" w:cs="Times New Roman"/>
          <w:b/>
          <w:sz w:val="18"/>
          <w:lang w:val="uk-UA"/>
        </w:rPr>
        <w:sectPr w:rsidR="00DB0C50" w:rsidSect="006E04F6">
          <w:pgSz w:w="11906" w:h="16838"/>
          <w:pgMar w:top="1134" w:right="567" w:bottom="1134" w:left="1134" w:header="709" w:footer="709" w:gutter="0"/>
          <w:cols w:space="708"/>
          <w:titlePg/>
          <w:docGrid w:linePitch="360"/>
        </w:sectPr>
      </w:pPr>
    </w:p>
    <w:p w:rsidR="003613CE" w:rsidRDefault="003613CE" w:rsidP="003613CE">
      <w:pPr>
        <w:spacing w:after="0"/>
        <w:jc w:val="center"/>
        <w:rPr>
          <w:rFonts w:ascii="Times New Roman" w:hAnsi="Times New Roman" w:cs="Times New Roman"/>
          <w:b/>
          <w:sz w:val="18"/>
          <w:lang w:val="uk-UA"/>
        </w:rPr>
      </w:pPr>
      <w:r>
        <w:rPr>
          <w:rFonts w:ascii="Times New Roman" w:hAnsi="Times New Roman" w:cs="Times New Roman"/>
          <w:b/>
          <w:noProof/>
          <w:sz w:val="18"/>
          <w:lang w:eastAsia="ru-RU"/>
        </w:rPr>
        <w:lastRenderedPageBreak/>
        <w:drawing>
          <wp:inline distT="0" distB="0" distL="0" distR="0">
            <wp:extent cx="5124450" cy="7200900"/>
            <wp:effectExtent l="0" t="0" r="0" b="0"/>
            <wp:docPr id="10" name="Рисунок 10" descr="C:\Users\ВЛАД\AppData\Local\Microsoft\Windows\INetCache\Content.Word\Gitler-vizvolit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ВЛАД\AppData\Local\Microsoft\Windows\INetCache\Content.Word\Gitler-vizvolitel.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24450" cy="7200900"/>
                    </a:xfrm>
                    <a:prstGeom prst="rect">
                      <a:avLst/>
                    </a:prstGeom>
                    <a:noFill/>
                    <a:ln>
                      <a:noFill/>
                    </a:ln>
                  </pic:spPr>
                </pic:pic>
              </a:graphicData>
            </a:graphic>
          </wp:inline>
        </w:drawing>
      </w: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Default="003613CE" w:rsidP="003613CE">
      <w:pPr>
        <w:spacing w:after="0"/>
        <w:jc w:val="center"/>
        <w:rPr>
          <w:rFonts w:ascii="Times New Roman" w:hAnsi="Times New Roman" w:cs="Times New Roman"/>
          <w:b/>
          <w:sz w:val="18"/>
          <w:lang w:val="uk-UA"/>
        </w:rPr>
      </w:pPr>
    </w:p>
    <w:p w:rsidR="003613CE" w:rsidRPr="00B11970" w:rsidRDefault="003613CE" w:rsidP="003613CE">
      <w:pPr>
        <w:spacing w:after="0"/>
        <w:jc w:val="center"/>
        <w:rPr>
          <w:rFonts w:ascii="Times New Roman" w:hAnsi="Times New Roman" w:cs="Times New Roman"/>
          <w:sz w:val="32"/>
          <w:lang w:val="uk-UA"/>
        </w:rPr>
      </w:pPr>
      <w:r w:rsidRPr="00B11970">
        <w:rPr>
          <w:rFonts w:ascii="Times New Roman" w:hAnsi="Times New Roman" w:cs="Times New Roman"/>
          <w:sz w:val="32"/>
          <w:lang w:val="uk-UA"/>
        </w:rPr>
        <w:t>Додаток</w:t>
      </w:r>
      <w:r w:rsidR="008973BA">
        <w:rPr>
          <w:rFonts w:ascii="Times New Roman" w:hAnsi="Times New Roman" w:cs="Times New Roman"/>
          <w:sz w:val="32"/>
          <w:lang w:val="uk-UA"/>
        </w:rPr>
        <w:t xml:space="preserve"> Д</w:t>
      </w:r>
      <w:r w:rsidRPr="00B11970">
        <w:rPr>
          <w:rFonts w:ascii="Times New Roman" w:hAnsi="Times New Roman" w:cs="Times New Roman"/>
          <w:sz w:val="32"/>
          <w:lang w:val="uk-UA"/>
        </w:rPr>
        <w:t xml:space="preserve">. Нацистський антисемітський плакат </w:t>
      </w:r>
      <w:r>
        <w:rPr>
          <w:rFonts w:ascii="Times New Roman" w:hAnsi="Times New Roman" w:cs="Times New Roman"/>
          <w:sz w:val="32"/>
          <w:lang w:val="uk-UA"/>
        </w:rPr>
        <w:t>(1942)</w:t>
      </w:r>
    </w:p>
    <w:p w:rsidR="00DD6F9D" w:rsidRDefault="003613CE" w:rsidP="003613CE">
      <w:pPr>
        <w:spacing w:after="0"/>
        <w:jc w:val="center"/>
        <w:rPr>
          <w:rFonts w:ascii="Times New Roman" w:hAnsi="Times New Roman" w:cs="Times New Roman"/>
          <w:sz w:val="32"/>
          <w:lang w:val="uk-UA"/>
        </w:rPr>
      </w:pPr>
      <w:r w:rsidRPr="00B11970">
        <w:rPr>
          <w:rFonts w:ascii="Times New Roman" w:hAnsi="Times New Roman" w:cs="Times New Roman"/>
          <w:sz w:val="32"/>
          <w:lang w:val="uk-UA"/>
        </w:rPr>
        <w:t>«</w:t>
      </w:r>
      <w:r>
        <w:rPr>
          <w:rFonts w:ascii="Times New Roman" w:hAnsi="Times New Roman" w:cs="Times New Roman"/>
          <w:sz w:val="32"/>
          <w:lang w:val="uk-UA"/>
        </w:rPr>
        <w:t>Гітлер визволитель</w:t>
      </w:r>
      <w:r w:rsidRPr="00B11970">
        <w:rPr>
          <w:rFonts w:ascii="Times New Roman" w:hAnsi="Times New Roman" w:cs="Times New Roman"/>
          <w:sz w:val="32"/>
          <w:lang w:val="uk-UA"/>
        </w:rPr>
        <w:t>». Автор невідомий</w:t>
      </w:r>
    </w:p>
    <w:p w:rsidR="008973BA" w:rsidRPr="00B90F47" w:rsidRDefault="003613CE" w:rsidP="003613CE">
      <w:pPr>
        <w:spacing w:after="0"/>
        <w:jc w:val="center"/>
        <w:rPr>
          <w:rFonts w:ascii="Times New Roman" w:hAnsi="Times New Roman" w:cs="Times New Roman"/>
          <w:sz w:val="32"/>
        </w:rPr>
        <w:sectPr w:rsidR="008973BA" w:rsidRPr="00B90F47" w:rsidSect="006E04F6">
          <w:pgSz w:w="11906" w:h="16838"/>
          <w:pgMar w:top="1134" w:right="567" w:bottom="1134" w:left="1134" w:header="709" w:footer="709" w:gutter="0"/>
          <w:cols w:space="708"/>
          <w:titlePg/>
          <w:docGrid w:linePitch="360"/>
        </w:sectPr>
      </w:pPr>
      <w:r w:rsidRPr="00B11970">
        <w:rPr>
          <w:rFonts w:ascii="Times New Roman" w:hAnsi="Times New Roman" w:cs="Times New Roman"/>
          <w:sz w:val="32"/>
          <w:lang w:val="uk-UA"/>
        </w:rPr>
        <w:t>Друк з</w:t>
      </w:r>
      <w:r w:rsidR="003C0BC1">
        <w:rPr>
          <w:rFonts w:ascii="Times New Roman" w:hAnsi="Times New Roman" w:cs="Times New Roman"/>
          <w:sz w:val="32"/>
          <w:lang w:val="uk-UA"/>
        </w:rPr>
        <w:t xml:space="preserve"> Федерального архіву ФРН</w:t>
      </w:r>
      <w:r w:rsidRPr="00B11970">
        <w:rPr>
          <w:rFonts w:ascii="Times New Roman" w:hAnsi="Times New Roman" w:cs="Times New Roman"/>
          <w:sz w:val="32"/>
          <w:lang w:val="uk-UA"/>
        </w:rPr>
        <w:t>:</w:t>
      </w:r>
      <w:r>
        <w:rPr>
          <w:rFonts w:ascii="Times New Roman" w:hAnsi="Times New Roman" w:cs="Times New Roman"/>
          <w:sz w:val="32"/>
          <w:lang w:val="uk-UA"/>
        </w:rPr>
        <w:t xml:space="preserve"> </w:t>
      </w:r>
      <w:hyperlink r:id="rId57" w:history="1">
        <w:r w:rsidR="00DD6F9D" w:rsidRPr="00DD6F9D">
          <w:rPr>
            <w:rStyle w:val="a6"/>
            <w:rFonts w:ascii="Times New Roman" w:hAnsi="Times New Roman" w:cs="Times New Roman"/>
            <w:sz w:val="32"/>
          </w:rPr>
          <w:t>https://www.bild.bundesarchiv.de/dba/de/search/?yearfrom=1941&amp;yearto=1943&amp;query=Plakat&amp;itemsperpage=48&amp;page=3</w:t>
        </w:r>
      </w:hyperlink>
      <w:r w:rsidR="00DD6F9D" w:rsidRPr="00B90F47">
        <w:rPr>
          <w:rFonts w:ascii="Times New Roman" w:hAnsi="Times New Roman" w:cs="Times New Roman"/>
          <w:sz w:val="32"/>
        </w:rPr>
        <w:t xml:space="preserve"> </w:t>
      </w:r>
    </w:p>
    <w:p w:rsidR="003613CE" w:rsidRPr="00DD6F9D" w:rsidRDefault="003613CE" w:rsidP="003613CE">
      <w:pPr>
        <w:spacing w:after="0"/>
        <w:jc w:val="center"/>
        <w:rPr>
          <w:rFonts w:ascii="Times New Roman" w:hAnsi="Times New Roman" w:cs="Times New Roman"/>
          <w:sz w:val="44"/>
          <w:lang w:val="uk-UA"/>
        </w:rPr>
      </w:pPr>
    </w:p>
    <w:p w:rsidR="003613CE" w:rsidRDefault="003613CE" w:rsidP="003613CE">
      <w:pPr>
        <w:spacing w:after="0"/>
        <w:jc w:val="center"/>
        <w:rPr>
          <w:rFonts w:ascii="Times New Roman" w:hAnsi="Times New Roman" w:cs="Times New Roman"/>
          <w:b/>
          <w:sz w:val="18"/>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Pr="008A2BF2" w:rsidRDefault="008973BA" w:rsidP="008973BA">
      <w:pPr>
        <w:spacing w:after="0" w:line="360" w:lineRule="auto"/>
        <w:jc w:val="center"/>
        <w:rPr>
          <w:rFonts w:ascii="Times New Roman" w:eastAsiaTheme="minorHAnsi" w:hAnsi="Times New Roman" w:cs="Times New Roman"/>
          <w:sz w:val="32"/>
          <w:lang w:val="uk-UA"/>
        </w:rPr>
      </w:pPr>
    </w:p>
    <w:p w:rsidR="008973BA" w:rsidRDefault="008973BA" w:rsidP="008973BA">
      <w:pPr>
        <w:jc w:val="center"/>
        <w:rPr>
          <w:rFonts w:ascii="Times New Roman" w:hAnsi="Times New Roman" w:cs="Times New Roman"/>
          <w:sz w:val="32"/>
          <w:lang w:val="uk-UA"/>
        </w:rPr>
      </w:pPr>
      <w:r w:rsidRPr="008A2BF2">
        <w:rPr>
          <w:rFonts w:eastAsiaTheme="minorHAnsi"/>
          <w:noProof/>
          <w:lang w:eastAsia="ru-RU"/>
        </w:rPr>
        <w:drawing>
          <wp:anchor distT="0" distB="0" distL="114300" distR="114300" simplePos="0" relativeHeight="251660288" behindDoc="0" locked="0" layoutInCell="1" allowOverlap="1" wp14:anchorId="1DCB96D7" wp14:editId="26666709">
            <wp:simplePos x="0" y="0"/>
            <wp:positionH relativeFrom="margin">
              <wp:posOffset>3698875</wp:posOffset>
            </wp:positionH>
            <wp:positionV relativeFrom="margin">
              <wp:posOffset>0</wp:posOffset>
            </wp:positionV>
            <wp:extent cx="2780665" cy="3954145"/>
            <wp:effectExtent l="0" t="0" r="635" b="8255"/>
            <wp:wrapSquare wrapText="bothSides"/>
            <wp:docPr id="2" name="Рисунок 2" descr="image1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110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80665" cy="3954145"/>
                    </a:xfrm>
                    <a:prstGeom prst="rect">
                      <a:avLst/>
                    </a:prstGeom>
                    <a:noFill/>
                  </pic:spPr>
                </pic:pic>
              </a:graphicData>
            </a:graphic>
            <wp14:sizeRelH relativeFrom="page">
              <wp14:pctWidth>0</wp14:pctWidth>
            </wp14:sizeRelH>
            <wp14:sizeRelV relativeFrom="page">
              <wp14:pctHeight>0</wp14:pctHeight>
            </wp14:sizeRelV>
          </wp:anchor>
        </w:drawing>
      </w:r>
      <w:r w:rsidRPr="008A2BF2">
        <w:rPr>
          <w:rFonts w:eastAsiaTheme="minorHAnsi"/>
          <w:noProof/>
          <w:lang w:eastAsia="ru-RU"/>
        </w:rPr>
        <w:drawing>
          <wp:anchor distT="0" distB="0" distL="114300" distR="114300" simplePos="0" relativeHeight="251659264" behindDoc="0" locked="0" layoutInCell="1" allowOverlap="1" wp14:anchorId="418B8F33" wp14:editId="22016395">
            <wp:simplePos x="0" y="0"/>
            <wp:positionH relativeFrom="margin">
              <wp:align>left</wp:align>
            </wp:positionH>
            <wp:positionV relativeFrom="margin">
              <wp:align>top</wp:align>
            </wp:positionV>
            <wp:extent cx="2792730" cy="3937635"/>
            <wp:effectExtent l="0" t="0" r="7620" b="5715"/>
            <wp:wrapSquare wrapText="bothSides"/>
            <wp:docPr id="1" name="Рисунок 1" descr="image1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110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92730" cy="393763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cs="Times New Roman"/>
          <w:sz w:val="32"/>
          <w:lang w:val="uk-UA"/>
        </w:rPr>
        <w:t xml:space="preserve">Додаток Е. </w:t>
      </w:r>
      <w:r>
        <w:rPr>
          <w:rFonts w:ascii="Times New Roman" w:hAnsi="Times New Roman" w:cs="Times New Roman"/>
          <w:sz w:val="32"/>
          <w:lang w:val="uk-UA"/>
        </w:rPr>
        <w:t xml:space="preserve">Нацистський антибільшовицький плакат (1942) «Душогуб та підпалювач Сталін програвся!». Автор невідомий                                                </w:t>
      </w:r>
    </w:p>
    <w:p w:rsidR="008973BA" w:rsidRDefault="008973BA" w:rsidP="008973BA">
      <w:pPr>
        <w:spacing w:after="0" w:line="360" w:lineRule="auto"/>
        <w:jc w:val="center"/>
        <w:rPr>
          <w:rFonts w:ascii="Times New Roman" w:hAnsi="Times New Roman" w:cs="Times New Roman"/>
          <w:sz w:val="32"/>
          <w:lang w:val="uk-UA"/>
        </w:rPr>
      </w:pPr>
      <w:r>
        <w:rPr>
          <w:rFonts w:ascii="Times New Roman" w:hAnsi="Times New Roman" w:cs="Times New Roman"/>
          <w:sz w:val="32"/>
          <w:lang w:val="uk-UA"/>
        </w:rPr>
        <w:t>Друк з</w:t>
      </w:r>
      <w:r w:rsidR="003C0BC1">
        <w:rPr>
          <w:rFonts w:ascii="Times New Roman" w:hAnsi="Times New Roman" w:cs="Times New Roman"/>
          <w:sz w:val="32"/>
          <w:lang w:val="uk-UA"/>
        </w:rPr>
        <w:t xml:space="preserve"> Федерального архіву ФРН</w:t>
      </w:r>
      <w:r>
        <w:rPr>
          <w:rFonts w:ascii="Times New Roman" w:hAnsi="Times New Roman" w:cs="Times New Roman"/>
          <w:sz w:val="32"/>
          <w:lang w:val="uk-UA"/>
        </w:rPr>
        <w:t xml:space="preserve">: </w:t>
      </w:r>
    </w:p>
    <w:p w:rsidR="008973BA" w:rsidRPr="008A2BF2" w:rsidRDefault="008973BA" w:rsidP="008973BA">
      <w:pPr>
        <w:spacing w:after="0" w:line="360" w:lineRule="auto"/>
        <w:jc w:val="center"/>
        <w:rPr>
          <w:rFonts w:ascii="Times New Roman" w:eastAsiaTheme="minorHAnsi" w:hAnsi="Times New Roman" w:cs="Times New Roman"/>
          <w:sz w:val="32"/>
          <w:lang w:val="uk-UA"/>
        </w:rPr>
      </w:pPr>
      <w:r w:rsidRPr="00DF4B87">
        <w:rPr>
          <w:rStyle w:val="a6"/>
          <w:rFonts w:ascii="Times New Roman" w:hAnsi="Times New Roman" w:cs="Times New Roman"/>
          <w:sz w:val="32"/>
          <w:lang w:val="uk-UA"/>
        </w:rPr>
        <w:t>https://www.bild.bundesarchiv.de/dba/de/search/?channelid=dcx-channel-channel_barch_bilder&amp;query=&amp;day=&amp;month=&amp;yearfrom=1941&amp;yearto=1943&amp;imageid=&amp;title=Antibolschewismus&amp;farbe=&amp;kostenfrei=&amp;ausrichtung=&amp;view=gallery&amp;submit=</w:t>
      </w: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8973BA" w:rsidRDefault="008973BA" w:rsidP="003613CE">
      <w:pPr>
        <w:spacing w:after="0"/>
        <w:jc w:val="center"/>
        <w:rPr>
          <w:rFonts w:ascii="Times New Roman" w:hAnsi="Times New Roman" w:cs="Times New Roman"/>
          <w:b/>
          <w:sz w:val="18"/>
          <w:lang w:val="uk-UA"/>
        </w:rPr>
      </w:pPr>
    </w:p>
    <w:p w:rsidR="002E7155" w:rsidRPr="00FF0939" w:rsidRDefault="002E7155" w:rsidP="00DC1514">
      <w:pPr>
        <w:spacing w:after="0"/>
        <w:jc w:val="center"/>
        <w:rPr>
          <w:rFonts w:ascii="Times New Roman" w:hAnsi="Times New Roman" w:cs="Times New Roman"/>
          <w:sz w:val="32"/>
          <w:lang w:val="uk-UA"/>
        </w:rPr>
      </w:pPr>
    </w:p>
    <w:sectPr w:rsidR="002E7155" w:rsidRPr="00FF0939" w:rsidSect="006E04F6">
      <w:pgSz w:w="11906" w:h="16838"/>
      <w:pgMar w:top="1134" w:right="567"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607D" w:rsidRDefault="00CE607D">
      <w:pPr>
        <w:spacing w:after="0" w:line="240" w:lineRule="auto"/>
      </w:pPr>
      <w:r>
        <w:separator/>
      </w:r>
    </w:p>
  </w:endnote>
  <w:endnote w:type="continuationSeparator" w:id="0">
    <w:p w:rsidR="00CE607D" w:rsidRDefault="00CE60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607D" w:rsidRDefault="00CE607D">
      <w:pPr>
        <w:spacing w:after="0" w:line="240" w:lineRule="auto"/>
      </w:pPr>
      <w:r>
        <w:separator/>
      </w:r>
    </w:p>
  </w:footnote>
  <w:footnote w:type="continuationSeparator" w:id="0">
    <w:p w:rsidR="00CE607D" w:rsidRDefault="00CE60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8495559"/>
      <w:docPartObj>
        <w:docPartGallery w:val="Page Numbers (Top of Page)"/>
        <w:docPartUnique/>
      </w:docPartObj>
    </w:sdtPr>
    <w:sdtEndPr/>
    <w:sdtContent>
      <w:p w:rsidR="00CE607D" w:rsidRDefault="00CE607D">
        <w:pPr>
          <w:pStyle w:val="a3"/>
          <w:jc w:val="right"/>
        </w:pPr>
        <w:r>
          <w:fldChar w:fldCharType="begin"/>
        </w:r>
        <w:r>
          <w:instrText>PAGE   \* MERGEFORMAT</w:instrText>
        </w:r>
        <w:r>
          <w:fldChar w:fldCharType="separate"/>
        </w:r>
        <w:r w:rsidR="009D6CBD">
          <w:rPr>
            <w:noProof/>
          </w:rPr>
          <w:t>31</w:t>
        </w:r>
        <w:r>
          <w:fldChar w:fldCharType="end"/>
        </w:r>
      </w:p>
    </w:sdtContent>
  </w:sdt>
  <w:p w:rsidR="00CE607D" w:rsidRDefault="00CE607D">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607D" w:rsidRDefault="00CE607D">
    <w:pPr>
      <w:pStyle w:val="a3"/>
      <w:jc w:val="right"/>
    </w:pPr>
  </w:p>
  <w:p w:rsidR="00CE607D" w:rsidRDefault="00CE607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13963"/>
    <w:multiLevelType w:val="hybridMultilevel"/>
    <w:tmpl w:val="28465F78"/>
    <w:lvl w:ilvl="0" w:tplc="29C86528">
      <w:numFmt w:val="bullet"/>
      <w:lvlText w:val="-"/>
      <w:lvlJc w:val="left"/>
      <w:pPr>
        <w:ind w:left="1080" w:hanging="360"/>
      </w:pPr>
      <w:rPr>
        <w:rFonts w:ascii="Times New Roman" w:eastAsiaTheme="minorEastAsia"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AE529F9"/>
    <w:multiLevelType w:val="hybridMultilevel"/>
    <w:tmpl w:val="AA4EFF10"/>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139872CF"/>
    <w:multiLevelType w:val="hybridMultilevel"/>
    <w:tmpl w:val="67602B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7407B7C"/>
    <w:multiLevelType w:val="hybridMultilevel"/>
    <w:tmpl w:val="39EC8742"/>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531936E6"/>
    <w:multiLevelType w:val="hybridMultilevel"/>
    <w:tmpl w:val="953A3F44"/>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
    <w:nsid w:val="56816E30"/>
    <w:multiLevelType w:val="hybridMultilevel"/>
    <w:tmpl w:val="FD28AFB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C347A02"/>
    <w:multiLevelType w:val="hybridMultilevel"/>
    <w:tmpl w:val="FE70B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CFD2E6E"/>
    <w:multiLevelType w:val="hybridMultilevel"/>
    <w:tmpl w:val="D9066132"/>
    <w:lvl w:ilvl="0" w:tplc="52E0BA7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EC27804"/>
    <w:multiLevelType w:val="hybridMultilevel"/>
    <w:tmpl w:val="82D81AAE"/>
    <w:lvl w:ilvl="0" w:tplc="CCDE061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3A57E66"/>
    <w:multiLevelType w:val="hybridMultilevel"/>
    <w:tmpl w:val="A842574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nsid w:val="718A0756"/>
    <w:multiLevelType w:val="hybridMultilevel"/>
    <w:tmpl w:val="6ED2F5EA"/>
    <w:lvl w:ilvl="0" w:tplc="CCDE061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8"/>
  </w:num>
  <w:num w:numId="3">
    <w:abstractNumId w:val="5"/>
  </w:num>
  <w:num w:numId="4">
    <w:abstractNumId w:val="2"/>
  </w:num>
  <w:num w:numId="5">
    <w:abstractNumId w:val="7"/>
  </w:num>
  <w:num w:numId="6">
    <w:abstractNumId w:val="0"/>
  </w:num>
  <w:num w:numId="7">
    <w:abstractNumId w:val="1"/>
  </w:num>
  <w:num w:numId="8">
    <w:abstractNumId w:val="9"/>
  </w:num>
  <w:num w:numId="9">
    <w:abstractNumId w:val="6"/>
  </w:num>
  <w:num w:numId="10">
    <w:abstractNumId w:val="1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spelling="clean" w:grammar="clean"/>
  <w:defaultTabStop w:val="708"/>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0952"/>
    <w:rsid w:val="000002A3"/>
    <w:rsid w:val="00004201"/>
    <w:rsid w:val="00010974"/>
    <w:rsid w:val="00022C2D"/>
    <w:rsid w:val="000257E1"/>
    <w:rsid w:val="000310C8"/>
    <w:rsid w:val="00034E9E"/>
    <w:rsid w:val="00041A64"/>
    <w:rsid w:val="000671EF"/>
    <w:rsid w:val="00081DF5"/>
    <w:rsid w:val="000876E2"/>
    <w:rsid w:val="00095E36"/>
    <w:rsid w:val="000C2B0A"/>
    <w:rsid w:val="000C570F"/>
    <w:rsid w:val="000D3BBA"/>
    <w:rsid w:val="000D49BD"/>
    <w:rsid w:val="000E493F"/>
    <w:rsid w:val="000F1CED"/>
    <w:rsid w:val="0012145D"/>
    <w:rsid w:val="001336E1"/>
    <w:rsid w:val="001431D9"/>
    <w:rsid w:val="001545EB"/>
    <w:rsid w:val="00172567"/>
    <w:rsid w:val="00193336"/>
    <w:rsid w:val="001A3DE3"/>
    <w:rsid w:val="001A42E2"/>
    <w:rsid w:val="001A5421"/>
    <w:rsid w:val="001B0331"/>
    <w:rsid w:val="001B5708"/>
    <w:rsid w:val="001C0820"/>
    <w:rsid w:val="001C1587"/>
    <w:rsid w:val="001C2B72"/>
    <w:rsid w:val="001C3404"/>
    <w:rsid w:val="001D105D"/>
    <w:rsid w:val="001D1653"/>
    <w:rsid w:val="001D29BA"/>
    <w:rsid w:val="001E185E"/>
    <w:rsid w:val="001F44AD"/>
    <w:rsid w:val="001F632B"/>
    <w:rsid w:val="00224AF5"/>
    <w:rsid w:val="00233330"/>
    <w:rsid w:val="002355F1"/>
    <w:rsid w:val="00245143"/>
    <w:rsid w:val="00257D32"/>
    <w:rsid w:val="00267131"/>
    <w:rsid w:val="002728CF"/>
    <w:rsid w:val="002915AD"/>
    <w:rsid w:val="002B373A"/>
    <w:rsid w:val="002C3929"/>
    <w:rsid w:val="002C63E4"/>
    <w:rsid w:val="002D5C4B"/>
    <w:rsid w:val="002D7838"/>
    <w:rsid w:val="002D7B2F"/>
    <w:rsid w:val="002E2744"/>
    <w:rsid w:val="002E29AA"/>
    <w:rsid w:val="002E31CE"/>
    <w:rsid w:val="002E7155"/>
    <w:rsid w:val="002E7BEF"/>
    <w:rsid w:val="002F3E52"/>
    <w:rsid w:val="00300903"/>
    <w:rsid w:val="0030344F"/>
    <w:rsid w:val="00303725"/>
    <w:rsid w:val="00310259"/>
    <w:rsid w:val="00323BC1"/>
    <w:rsid w:val="00327556"/>
    <w:rsid w:val="0033253A"/>
    <w:rsid w:val="00332C7B"/>
    <w:rsid w:val="00333AF5"/>
    <w:rsid w:val="00336E80"/>
    <w:rsid w:val="00351B72"/>
    <w:rsid w:val="003613CE"/>
    <w:rsid w:val="00366522"/>
    <w:rsid w:val="00371246"/>
    <w:rsid w:val="00376DA0"/>
    <w:rsid w:val="00387F35"/>
    <w:rsid w:val="00396F38"/>
    <w:rsid w:val="003A2DD1"/>
    <w:rsid w:val="003B32B3"/>
    <w:rsid w:val="003B7951"/>
    <w:rsid w:val="003C0BC1"/>
    <w:rsid w:val="003C0C86"/>
    <w:rsid w:val="003C5BCB"/>
    <w:rsid w:val="003D74B2"/>
    <w:rsid w:val="003E0F1D"/>
    <w:rsid w:val="003F6925"/>
    <w:rsid w:val="00406BDB"/>
    <w:rsid w:val="004209C5"/>
    <w:rsid w:val="00426EC4"/>
    <w:rsid w:val="00437B4C"/>
    <w:rsid w:val="004470DE"/>
    <w:rsid w:val="004534E7"/>
    <w:rsid w:val="004A3B64"/>
    <w:rsid w:val="004B6917"/>
    <w:rsid w:val="004C7BE3"/>
    <w:rsid w:val="004D2C73"/>
    <w:rsid w:val="004E5456"/>
    <w:rsid w:val="004F43D0"/>
    <w:rsid w:val="00503FB9"/>
    <w:rsid w:val="00544025"/>
    <w:rsid w:val="00550C4F"/>
    <w:rsid w:val="005526B0"/>
    <w:rsid w:val="005722DE"/>
    <w:rsid w:val="00576ACD"/>
    <w:rsid w:val="00580954"/>
    <w:rsid w:val="005A041F"/>
    <w:rsid w:val="005A2717"/>
    <w:rsid w:val="005A55A6"/>
    <w:rsid w:val="005A7207"/>
    <w:rsid w:val="005B44BB"/>
    <w:rsid w:val="005B7DA0"/>
    <w:rsid w:val="005D3870"/>
    <w:rsid w:val="005E2FDC"/>
    <w:rsid w:val="005E7C28"/>
    <w:rsid w:val="005F044C"/>
    <w:rsid w:val="005F102C"/>
    <w:rsid w:val="005F3F7F"/>
    <w:rsid w:val="005F5BC7"/>
    <w:rsid w:val="0060310C"/>
    <w:rsid w:val="0061307F"/>
    <w:rsid w:val="00616CA3"/>
    <w:rsid w:val="00624734"/>
    <w:rsid w:val="0065727F"/>
    <w:rsid w:val="00663D4D"/>
    <w:rsid w:val="00675321"/>
    <w:rsid w:val="006922E0"/>
    <w:rsid w:val="006B083C"/>
    <w:rsid w:val="006C0952"/>
    <w:rsid w:val="006D01DD"/>
    <w:rsid w:val="006D54A7"/>
    <w:rsid w:val="006E04F6"/>
    <w:rsid w:val="006E7280"/>
    <w:rsid w:val="006F3EB5"/>
    <w:rsid w:val="006F7DB3"/>
    <w:rsid w:val="00707DA4"/>
    <w:rsid w:val="00710C81"/>
    <w:rsid w:val="007168C6"/>
    <w:rsid w:val="0073248A"/>
    <w:rsid w:val="00732D6C"/>
    <w:rsid w:val="00737CD1"/>
    <w:rsid w:val="00747F24"/>
    <w:rsid w:val="00752FA6"/>
    <w:rsid w:val="007604D3"/>
    <w:rsid w:val="00773DF2"/>
    <w:rsid w:val="00777485"/>
    <w:rsid w:val="00784AAF"/>
    <w:rsid w:val="00786DBD"/>
    <w:rsid w:val="00794A75"/>
    <w:rsid w:val="007C6D3B"/>
    <w:rsid w:val="007F1877"/>
    <w:rsid w:val="007F3F25"/>
    <w:rsid w:val="008061F4"/>
    <w:rsid w:val="008110A2"/>
    <w:rsid w:val="00811288"/>
    <w:rsid w:val="00821470"/>
    <w:rsid w:val="008226C2"/>
    <w:rsid w:val="00826429"/>
    <w:rsid w:val="00826D7D"/>
    <w:rsid w:val="008278A5"/>
    <w:rsid w:val="00830717"/>
    <w:rsid w:val="00837C5A"/>
    <w:rsid w:val="008450DB"/>
    <w:rsid w:val="008601F3"/>
    <w:rsid w:val="00862E53"/>
    <w:rsid w:val="008777D1"/>
    <w:rsid w:val="008916CE"/>
    <w:rsid w:val="008973BA"/>
    <w:rsid w:val="008A1DCB"/>
    <w:rsid w:val="008A6D45"/>
    <w:rsid w:val="008E04FF"/>
    <w:rsid w:val="0090065E"/>
    <w:rsid w:val="00924551"/>
    <w:rsid w:val="00925F7D"/>
    <w:rsid w:val="00944D7C"/>
    <w:rsid w:val="00950527"/>
    <w:rsid w:val="00955FE6"/>
    <w:rsid w:val="00962D35"/>
    <w:rsid w:val="00971048"/>
    <w:rsid w:val="00971375"/>
    <w:rsid w:val="00973E8F"/>
    <w:rsid w:val="009A1E83"/>
    <w:rsid w:val="009B167C"/>
    <w:rsid w:val="009B1D91"/>
    <w:rsid w:val="009B4202"/>
    <w:rsid w:val="009C09FF"/>
    <w:rsid w:val="009D5FCE"/>
    <w:rsid w:val="009D6CBD"/>
    <w:rsid w:val="009E53BD"/>
    <w:rsid w:val="009E7D0F"/>
    <w:rsid w:val="00A07C39"/>
    <w:rsid w:val="00A15F12"/>
    <w:rsid w:val="00A16EDF"/>
    <w:rsid w:val="00A21152"/>
    <w:rsid w:val="00A305D0"/>
    <w:rsid w:val="00A3182C"/>
    <w:rsid w:val="00A31DA7"/>
    <w:rsid w:val="00A32BBB"/>
    <w:rsid w:val="00A40D2F"/>
    <w:rsid w:val="00A54F47"/>
    <w:rsid w:val="00A64370"/>
    <w:rsid w:val="00A65B5D"/>
    <w:rsid w:val="00A73643"/>
    <w:rsid w:val="00A9705A"/>
    <w:rsid w:val="00AB4793"/>
    <w:rsid w:val="00AC4A30"/>
    <w:rsid w:val="00AE21C9"/>
    <w:rsid w:val="00AE2DE7"/>
    <w:rsid w:val="00AE55FC"/>
    <w:rsid w:val="00AF363D"/>
    <w:rsid w:val="00B0149C"/>
    <w:rsid w:val="00B0533F"/>
    <w:rsid w:val="00B206C8"/>
    <w:rsid w:val="00B3461F"/>
    <w:rsid w:val="00B51C87"/>
    <w:rsid w:val="00B53DD1"/>
    <w:rsid w:val="00B57936"/>
    <w:rsid w:val="00B60822"/>
    <w:rsid w:val="00B6163A"/>
    <w:rsid w:val="00B63602"/>
    <w:rsid w:val="00B640C4"/>
    <w:rsid w:val="00B738EC"/>
    <w:rsid w:val="00B74750"/>
    <w:rsid w:val="00B77571"/>
    <w:rsid w:val="00B83550"/>
    <w:rsid w:val="00B87577"/>
    <w:rsid w:val="00B90F47"/>
    <w:rsid w:val="00B950E9"/>
    <w:rsid w:val="00B96469"/>
    <w:rsid w:val="00B966E4"/>
    <w:rsid w:val="00BA0864"/>
    <w:rsid w:val="00BA1947"/>
    <w:rsid w:val="00BA2DE2"/>
    <w:rsid w:val="00BA7B2C"/>
    <w:rsid w:val="00BE20DD"/>
    <w:rsid w:val="00BE7BAA"/>
    <w:rsid w:val="00C01888"/>
    <w:rsid w:val="00C043E2"/>
    <w:rsid w:val="00C04483"/>
    <w:rsid w:val="00C1212D"/>
    <w:rsid w:val="00C160D7"/>
    <w:rsid w:val="00C311DF"/>
    <w:rsid w:val="00C328F0"/>
    <w:rsid w:val="00C567E2"/>
    <w:rsid w:val="00C84ABC"/>
    <w:rsid w:val="00C85BA0"/>
    <w:rsid w:val="00C90838"/>
    <w:rsid w:val="00C90FB0"/>
    <w:rsid w:val="00C976B9"/>
    <w:rsid w:val="00CB6BBE"/>
    <w:rsid w:val="00CC0231"/>
    <w:rsid w:val="00CD3F28"/>
    <w:rsid w:val="00CD787D"/>
    <w:rsid w:val="00CE607D"/>
    <w:rsid w:val="00CF166C"/>
    <w:rsid w:val="00D031E9"/>
    <w:rsid w:val="00D0569F"/>
    <w:rsid w:val="00D17D56"/>
    <w:rsid w:val="00D26B5B"/>
    <w:rsid w:val="00D3541F"/>
    <w:rsid w:val="00D354D5"/>
    <w:rsid w:val="00D42A53"/>
    <w:rsid w:val="00D47338"/>
    <w:rsid w:val="00D47422"/>
    <w:rsid w:val="00D5134E"/>
    <w:rsid w:val="00D735BF"/>
    <w:rsid w:val="00D843B7"/>
    <w:rsid w:val="00D943A7"/>
    <w:rsid w:val="00DA2B55"/>
    <w:rsid w:val="00DA3870"/>
    <w:rsid w:val="00DA42BB"/>
    <w:rsid w:val="00DB0C50"/>
    <w:rsid w:val="00DC1514"/>
    <w:rsid w:val="00DD0498"/>
    <w:rsid w:val="00DD3594"/>
    <w:rsid w:val="00DD6F9D"/>
    <w:rsid w:val="00DE23EE"/>
    <w:rsid w:val="00DF4B87"/>
    <w:rsid w:val="00DF5AD5"/>
    <w:rsid w:val="00E01AA9"/>
    <w:rsid w:val="00E031E3"/>
    <w:rsid w:val="00E038AC"/>
    <w:rsid w:val="00E0637A"/>
    <w:rsid w:val="00E07E0D"/>
    <w:rsid w:val="00E22A16"/>
    <w:rsid w:val="00E3512A"/>
    <w:rsid w:val="00E55B07"/>
    <w:rsid w:val="00E61C72"/>
    <w:rsid w:val="00E66770"/>
    <w:rsid w:val="00E74F9D"/>
    <w:rsid w:val="00E800F5"/>
    <w:rsid w:val="00E82BFA"/>
    <w:rsid w:val="00E847E2"/>
    <w:rsid w:val="00E92669"/>
    <w:rsid w:val="00EA3422"/>
    <w:rsid w:val="00EA6535"/>
    <w:rsid w:val="00ED46B8"/>
    <w:rsid w:val="00EE558D"/>
    <w:rsid w:val="00EF6234"/>
    <w:rsid w:val="00F063E5"/>
    <w:rsid w:val="00F13C93"/>
    <w:rsid w:val="00F20E2B"/>
    <w:rsid w:val="00F214AB"/>
    <w:rsid w:val="00F332A2"/>
    <w:rsid w:val="00F34197"/>
    <w:rsid w:val="00F344F1"/>
    <w:rsid w:val="00F42487"/>
    <w:rsid w:val="00F458D6"/>
    <w:rsid w:val="00F61C4E"/>
    <w:rsid w:val="00F63250"/>
    <w:rsid w:val="00F712BD"/>
    <w:rsid w:val="00F71D38"/>
    <w:rsid w:val="00F76D1F"/>
    <w:rsid w:val="00F82271"/>
    <w:rsid w:val="00F93648"/>
    <w:rsid w:val="00F9488E"/>
    <w:rsid w:val="00F958A3"/>
    <w:rsid w:val="00F9625E"/>
    <w:rsid w:val="00F96998"/>
    <w:rsid w:val="00FB021A"/>
    <w:rsid w:val="00FC04DC"/>
    <w:rsid w:val="00FC255D"/>
    <w:rsid w:val="00FD3942"/>
    <w:rsid w:val="00FE1C31"/>
    <w:rsid w:val="00FE25D9"/>
    <w:rsid w:val="00FE4131"/>
    <w:rsid w:val="00FE67BF"/>
    <w:rsid w:val="00FF0939"/>
    <w:rsid w:val="00FF18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134E"/>
    <w:pPr>
      <w:spacing w:after="200" w:line="276" w:lineRule="auto"/>
    </w:pPr>
    <w:rPr>
      <w:rFonts w:eastAsiaTheme="minorEastAsi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5134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5134E"/>
    <w:rPr>
      <w:rFonts w:eastAsiaTheme="minorEastAsia"/>
    </w:rPr>
  </w:style>
  <w:style w:type="paragraph" w:styleId="a5">
    <w:name w:val="List Paragraph"/>
    <w:basedOn w:val="a"/>
    <w:uiPriority w:val="34"/>
    <w:qFormat/>
    <w:rsid w:val="00D5134E"/>
    <w:pPr>
      <w:ind w:left="720"/>
      <w:contextualSpacing/>
    </w:pPr>
  </w:style>
  <w:style w:type="character" w:styleId="a6">
    <w:name w:val="Hyperlink"/>
    <w:basedOn w:val="a0"/>
    <w:uiPriority w:val="99"/>
    <w:unhideWhenUsed/>
    <w:rsid w:val="005A55A6"/>
    <w:rPr>
      <w:color w:val="0563C1" w:themeColor="hyperlink"/>
      <w:u w:val="single"/>
    </w:rPr>
  </w:style>
  <w:style w:type="paragraph" w:styleId="a7">
    <w:name w:val="footer"/>
    <w:basedOn w:val="a"/>
    <w:link w:val="a8"/>
    <w:uiPriority w:val="99"/>
    <w:unhideWhenUsed/>
    <w:rsid w:val="0033253A"/>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3253A"/>
    <w:rPr>
      <w:rFonts w:eastAsiaTheme="minorEastAsia"/>
    </w:rPr>
  </w:style>
  <w:style w:type="character" w:styleId="a9">
    <w:name w:val="Emphasis"/>
    <w:basedOn w:val="a0"/>
    <w:uiPriority w:val="20"/>
    <w:qFormat/>
    <w:rsid w:val="0073248A"/>
    <w:rPr>
      <w:i/>
      <w:iCs/>
    </w:rPr>
  </w:style>
  <w:style w:type="paragraph" w:styleId="aa">
    <w:name w:val="Balloon Text"/>
    <w:basedOn w:val="a"/>
    <w:link w:val="ab"/>
    <w:uiPriority w:val="99"/>
    <w:semiHidden/>
    <w:unhideWhenUsed/>
    <w:rsid w:val="00C90FB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90FB0"/>
    <w:rPr>
      <w:rFonts w:ascii="Tahoma" w:eastAsiaTheme="minorEastAsi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134E"/>
    <w:pPr>
      <w:spacing w:after="200" w:line="276" w:lineRule="auto"/>
    </w:pPr>
    <w:rPr>
      <w:rFonts w:eastAsiaTheme="minorEastAsi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5134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5134E"/>
    <w:rPr>
      <w:rFonts w:eastAsiaTheme="minorEastAsia"/>
    </w:rPr>
  </w:style>
  <w:style w:type="paragraph" w:styleId="a5">
    <w:name w:val="List Paragraph"/>
    <w:basedOn w:val="a"/>
    <w:uiPriority w:val="34"/>
    <w:qFormat/>
    <w:rsid w:val="00D5134E"/>
    <w:pPr>
      <w:ind w:left="720"/>
      <w:contextualSpacing/>
    </w:pPr>
  </w:style>
  <w:style w:type="character" w:styleId="a6">
    <w:name w:val="Hyperlink"/>
    <w:basedOn w:val="a0"/>
    <w:uiPriority w:val="99"/>
    <w:unhideWhenUsed/>
    <w:rsid w:val="005A55A6"/>
    <w:rPr>
      <w:color w:val="0563C1" w:themeColor="hyperlink"/>
      <w:u w:val="single"/>
    </w:rPr>
  </w:style>
  <w:style w:type="paragraph" w:styleId="a7">
    <w:name w:val="footer"/>
    <w:basedOn w:val="a"/>
    <w:link w:val="a8"/>
    <w:uiPriority w:val="99"/>
    <w:unhideWhenUsed/>
    <w:rsid w:val="0033253A"/>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3253A"/>
    <w:rPr>
      <w:rFonts w:eastAsiaTheme="minorEastAsia"/>
    </w:rPr>
  </w:style>
  <w:style w:type="character" w:styleId="a9">
    <w:name w:val="Emphasis"/>
    <w:basedOn w:val="a0"/>
    <w:uiPriority w:val="20"/>
    <w:qFormat/>
    <w:rsid w:val="0073248A"/>
    <w:rPr>
      <w:i/>
      <w:iCs/>
    </w:rPr>
  </w:style>
  <w:style w:type="paragraph" w:styleId="aa">
    <w:name w:val="Balloon Text"/>
    <w:basedOn w:val="a"/>
    <w:link w:val="ab"/>
    <w:uiPriority w:val="99"/>
    <w:semiHidden/>
    <w:unhideWhenUsed/>
    <w:rsid w:val="00C90FB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90FB0"/>
    <w:rPr>
      <w:rFonts w:ascii="Tahoma" w:eastAsiaTheme="minorEastAsi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159000">
      <w:bodyDiv w:val="1"/>
      <w:marLeft w:val="0"/>
      <w:marRight w:val="0"/>
      <w:marTop w:val="0"/>
      <w:marBottom w:val="0"/>
      <w:divBdr>
        <w:top w:val="none" w:sz="0" w:space="0" w:color="auto"/>
        <w:left w:val="none" w:sz="0" w:space="0" w:color="auto"/>
        <w:bottom w:val="none" w:sz="0" w:space="0" w:color="auto"/>
        <w:right w:val="none" w:sz="0" w:space="0" w:color="auto"/>
      </w:divBdr>
    </w:div>
    <w:div w:id="392386801">
      <w:bodyDiv w:val="1"/>
      <w:marLeft w:val="0"/>
      <w:marRight w:val="0"/>
      <w:marTop w:val="0"/>
      <w:marBottom w:val="0"/>
      <w:divBdr>
        <w:top w:val="none" w:sz="0" w:space="0" w:color="auto"/>
        <w:left w:val="none" w:sz="0" w:space="0" w:color="auto"/>
        <w:bottom w:val="none" w:sz="0" w:space="0" w:color="auto"/>
        <w:right w:val="none" w:sz="0" w:space="0" w:color="auto"/>
      </w:divBdr>
    </w:div>
    <w:div w:id="559488658">
      <w:bodyDiv w:val="1"/>
      <w:marLeft w:val="0"/>
      <w:marRight w:val="0"/>
      <w:marTop w:val="0"/>
      <w:marBottom w:val="0"/>
      <w:divBdr>
        <w:top w:val="none" w:sz="0" w:space="0" w:color="auto"/>
        <w:left w:val="none" w:sz="0" w:space="0" w:color="auto"/>
        <w:bottom w:val="none" w:sz="0" w:space="0" w:color="auto"/>
        <w:right w:val="none" w:sz="0" w:space="0" w:color="auto"/>
      </w:divBdr>
    </w:div>
    <w:div w:id="102236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llections.ushmm.org/search/?f%5bspecial_collection%5d%5b%5d=Katz%20Ehrenthal%20Collection" TargetMode="External"/><Relationship Id="rId18" Type="http://schemas.openxmlformats.org/officeDocument/2006/relationships/hyperlink" Target="http://soulfoto.ru/photo_books/&#1056;&#1091;&#1076;&#1086;&#1083;&#1100;&#1092;%20&#1040;&#1088;&#1085;&#1093;&#1077;&#1081;&#1084;.%20&#1048;&#1089;&#1082;&#1091;&#1089;&#1089;&#1090;&#1074;&#1086;%20&#1080;%20&#1074;&#1080;&#1079;&#1091;&#1072;&#1083;&#1100;&#1085;&#1086;&#1077;%20&#1074;&#1086;&#1089;&#1087;&#1088;&#1080;&#1103;&#1090;&#1080;&#1077;.1974.pdf" TargetMode="External"/><Relationship Id="rId26" Type="http://schemas.openxmlformats.org/officeDocument/2006/relationships/hyperlink" Target="http://www.irbis-nbuv.gov.ua/cgibin/irbis_nbuv/cgiirbis_64.exe?C21COM=2&amp;I21DBN=UJRN&amp;P21DBN=UJRN&amp;IMAGE_FILE_DOWNLOAD=1&amp;Image_file_name=PDF/Iipd_2013_4_20.pdf" TargetMode="External"/><Relationship Id="rId39" Type="http://schemas.openxmlformats.org/officeDocument/2006/relationships/hyperlink" Target="http://militera.lib.ru/research/sokolov3/index.html" TargetMode="External"/><Relationship Id="rId21" Type="http://schemas.openxmlformats.org/officeDocument/2006/relationships/hyperlink" Target="https://psyfactor.org/lib/gogun0.htm" TargetMode="External"/><Relationship Id="rId34" Type="http://schemas.openxmlformats.org/officeDocument/2006/relationships/hyperlink" Target="https://web.archive.org/web/20091229202306/http://memorial.kiev.ua/zhurnal/pdf/01-02_1998/183.pdf" TargetMode="External"/><Relationship Id="rId42" Type="http://schemas.openxmlformats.org/officeDocument/2006/relationships/hyperlink" Target="https://cyberleninka.ru/article/n/opisanie-struktury-izobrazheniya-v-sovremennom-iskusstvovedcheskom-analize/viewer" TargetMode="External"/><Relationship Id="rId47" Type="http://schemas.openxmlformats.org/officeDocument/2006/relationships/image" Target="media/image1.jpeg"/><Relationship Id="rId50" Type="http://schemas.openxmlformats.org/officeDocument/2006/relationships/hyperlink" Target="http://shron1.chtyvo.org.ua/Maievskyi_Oleksandr/Politychni_plakat_i_karykatura_iak_zasoby_ideolohichnoi_borotby_v_Ukraini_1939-1945_rr.pdf" TargetMode="External"/><Relationship Id="rId55" Type="http://schemas.openxmlformats.org/officeDocument/2006/relationships/image" Target="media/image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1096;&#1082;&#1086;&#1083;&#1072;&#1080;&#1089;&#1082;&#1091;&#1089;&#1089;&#1090;&#1074;&#1088;&#1082;.&#1077;&#1082;&#1072;&#1090;&#1077;&#1088;&#1080;&#1085;&#1073;&#1091;&#1088;&#1075;.&#1088;&#1092;/file/93e49eacff610c4fed6dbd29c89e749c" TargetMode="External"/><Relationship Id="rId20" Type="http://schemas.openxmlformats.org/officeDocument/2006/relationships/hyperlink" Target="http://ddong.narod.ru/ganzen/index.htm" TargetMode="External"/><Relationship Id="rId29" Type="http://schemas.openxmlformats.org/officeDocument/2006/relationships/hyperlink" Target="https://www.booksmed.com/index.php?do=go&amp;url=aHR0cDovL2Jvb2tzbWVkLmNvbS91cGxvYWRzL2ZpbGVzODcxYXNXLzE2ODAucmFy" TargetMode="External"/><Relationship Id="rId41" Type="http://schemas.openxmlformats.org/officeDocument/2006/relationships/hyperlink" Target="https://cyberleninka.ru/article/n/spetsifika-propagandistskogo-plakata-vo-vremya-velikoy-otechestvennoy-voyny-kak-sredstva-konstruirovaniya-sovetskoy-identichnosti/viewer" TargetMode="External"/><Relationship Id="rId54" Type="http://schemas.openxmlformats.org/officeDocument/2006/relationships/hyperlink" Target="https://collections.ushmm.org/search/catalog/irn54389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ii.space/plakatyi-vtoroy-mirovoy/" TargetMode="External"/><Relationship Id="rId24" Type="http://schemas.openxmlformats.org/officeDocument/2006/relationships/hyperlink" Target="http://irbis-nbuv.gov.ua/cgi-bin/irbis_nbuv/cgiirbis_64.exe?C21COM=2&amp;I21DBN=UJRN&amp;P21DBN=UJRN&amp;IMAGE_FILE_DOWNLOAD=1&amp;Image_file_name=PDF/Iipd_2013_3_30.pdf" TargetMode="External"/><Relationship Id="rId32" Type="http://schemas.openxmlformats.org/officeDocument/2006/relationships/hyperlink" Target="https://marketing.wikireading.ru/40175" TargetMode="External"/><Relationship Id="rId37" Type="http://schemas.openxmlformats.org/officeDocument/2006/relationships/hyperlink" Target="http://www.grandars.ru/college/sociologiya/sociologiya-parsonsa.html" TargetMode="External"/><Relationship Id="rId40" Type="http://schemas.openxmlformats.org/officeDocument/2006/relationships/hyperlink" Target="https://new-disser.ru/_avtoreferats/01004159892.pdf" TargetMode="External"/><Relationship Id="rId45" Type="http://schemas.openxmlformats.org/officeDocument/2006/relationships/hyperlink" Target="http://www.propagandacritic.com/articles/ct.sa.fear.html" TargetMode="External"/><Relationship Id="rId53" Type="http://schemas.openxmlformats.org/officeDocument/2006/relationships/image" Target="media/image4.jpeg"/><Relationship Id="rId58" Type="http://schemas.openxmlformats.org/officeDocument/2006/relationships/image" Target="media/image7.jpeg"/><Relationship Id="rId5" Type="http://schemas.openxmlformats.org/officeDocument/2006/relationships/settings" Target="settings.xml"/><Relationship Id="rId15" Type="http://schemas.openxmlformats.org/officeDocument/2006/relationships/hyperlink" Target="https://ru.wikisource.org/wiki/&#1055;&#1086;&#1089;&#1090;&#1072;&#1085;&#1086;&#1074;&#1083;&#1077;&#1085;&#1080;&#1077;_&#1062;&#1048;&#1050;_&#1080;_&#1057;&#1053;&#1050;_&#1057;&#1057;&#1057;&#1056;_&#1086;&#1090;_7.08.1932_&#1086;&#1073;_&#1086;&#1093;&#1088;&#1072;&#1085;&#1077;_&#1080;&#1084;&#1091;&#1097;&#1077;&#1089;&#1090;&#1074;&#1072;_&#1075;&#1086;&#1089;&#1091;&#1076;&#1072;&#1088;&#1089;&#1090;&#1074;&#1077;&#1085;&#1085;&#1099;&#1093;_&#1087;&#1088;&#1077;&#1076;&#1087;&#1088;&#1080;&#1103;&#1090;&#1080;&#1081;,_&#1082;&#1086;&#1083;&#1093;&#1086;&#1079;&#1086;&#1074;_&#1080;_&#1082;&#1086;&#1086;&#1087;&#1077;&#1088;&#1072;&#1094;&#1080;&#1080;" TargetMode="External"/><Relationship Id="rId23" Type="http://schemas.openxmlformats.org/officeDocument/2006/relationships/hyperlink" Target="https://otherreferats.allbest.ru/history/00276254_0.html" TargetMode="External"/><Relationship Id="rId28" Type="http://schemas.openxmlformats.org/officeDocument/2006/relationships/hyperlink" Target="http://psychlib.ru/mgppu/Zfz-1969/Zfz-001.htm" TargetMode="External"/><Relationship Id="rId36" Type="http://schemas.openxmlformats.org/officeDocument/2006/relationships/hyperlink" Target="http://shron1.chtyvo.org.ua/Maievskyi_Oleksandr/Politychni_plakat_i_karykatura_iak_zasoby_ideolohichnoi_borotby_v_Ukraini_1939-1945_rr.pdf" TargetMode="External"/><Relationship Id="rId49" Type="http://schemas.openxmlformats.org/officeDocument/2006/relationships/image" Target="media/image2.jpeg"/><Relationship Id="rId57" Type="http://schemas.openxmlformats.org/officeDocument/2006/relationships/hyperlink" Target="https://www.bild.bundesarchiv.de/dba/de/search/?yearfrom=1941&amp;yearto=1943&amp;query=Plakat&amp;itemsperpage=48&amp;page=3" TargetMode="External"/><Relationship Id="rId61"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history.org.ua/LiberUA/978-966-02-7025-1/978-966-02-7025-1.pdf" TargetMode="External"/><Relationship Id="rId31" Type="http://schemas.openxmlformats.org/officeDocument/2006/relationships/hyperlink" Target="https://imwerden.de/pdf/istochnik_1993_02__ocr.pdf" TargetMode="External"/><Relationship Id="rId44" Type="http://schemas.openxmlformats.org/officeDocument/2006/relationships/hyperlink" Target="http://www.irbis-nbuv.gov.ua/cgi-bin/irbis_nbuv/cgiirbis_64.exe?C21COM=2&amp;I21DBN=UJRN&amp;P21DBN=UJRN&amp;IMAGE_FILE_DOWNLOAD=1&amp;Image_file_name=PDF/Gvi_2011_17_3_5.pdf" TargetMode="External"/><Relationship Id="rId52" Type="http://schemas.openxmlformats.org/officeDocument/2006/relationships/hyperlink" Target="http://wwii.space/&#1087;&#1083;&#1072;&#1082;&#1072;&#1090;&#1099;-&#1075;&#1077;&#1088;&#1084;&#1072;&#1085;&#1080;&#1103;-&#1095;&#1072;&#1089;&#1090;&#1100;-2/4/" TargetMode="Externa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s://zakon.rada.gov.ua/laws/show/v0677400-74" TargetMode="External"/><Relationship Id="rId22" Type="http://schemas.openxmlformats.org/officeDocument/2006/relationships/hyperlink" Target="https://bookap.info/praktik/granovskaya_elementy_prakticheskoy_psihologii/" TargetMode="External"/><Relationship Id="rId27" Type="http://schemas.openxmlformats.org/officeDocument/2006/relationships/hyperlink" Target="http://militera.lib.ru/research/0/pdf/zhukov_kovtun03.pdf" TargetMode="External"/><Relationship Id="rId30" Type="http://schemas.openxmlformats.org/officeDocument/2006/relationships/hyperlink" Target="https://psyfactor.org/lib/lomov0.htm" TargetMode="External"/><Relationship Id="rId35" Type="http://schemas.openxmlformats.org/officeDocument/2006/relationships/hyperlink" Target="https://marketing.wikireading.ru/46929" TargetMode="External"/><Relationship Id="rId43" Type="http://schemas.openxmlformats.org/officeDocument/2006/relationships/hyperlink" Target="http://booknik.ru/today/facts/20-faktov-o-evreyiskom-litse/" TargetMode="External"/><Relationship Id="rId48" Type="http://schemas.openxmlformats.org/officeDocument/2006/relationships/hyperlink" Target="https://collections.ushmm.org/search/catalog/irn545122" TargetMode="External"/><Relationship Id="rId56" Type="http://schemas.openxmlformats.org/officeDocument/2006/relationships/image" Target="media/image6.jpeg"/><Relationship Id="rId8" Type="http://schemas.openxmlformats.org/officeDocument/2006/relationships/endnotes" Target="endnotes.xml"/><Relationship Id="rId51" Type="http://schemas.openxmlformats.org/officeDocument/2006/relationships/image" Target="media/image3.jpeg"/><Relationship Id="rId3" Type="http://schemas.openxmlformats.org/officeDocument/2006/relationships/styles" Target="styles.xml"/><Relationship Id="rId12" Type="http://schemas.openxmlformats.org/officeDocument/2006/relationships/hyperlink" Target="https://www.bild.bundesarchiv.de/dba/de/search/?channelid=dcx-channel-channel_barch_bilder&amp;query=Plakat&amp;day=&amp;month=&amp;yearfrom=1941&amp;yearto=1944&amp;imageid=&amp;title=&amp;topiclabelthes_geografiewelt%5B%5D=UdSSR&amp;farbe=&amp;kostenfrei=&amp;ausrichtung=&amp;view=gallery&amp;submit=&amp;page=1" TargetMode="External"/><Relationship Id="rId17" Type="http://schemas.openxmlformats.org/officeDocument/2006/relationships/hyperlink" Target="http://sum.in.ua" TargetMode="External"/><Relationship Id="rId25" Type="http://schemas.openxmlformats.org/officeDocument/2006/relationships/hyperlink" Target="https://pidruchniki.com/83373/psihologiya/efekti_sotsialnoyi_pertseptsiyi_oreolu_pervinnosti_novizni" TargetMode="External"/><Relationship Id="rId33" Type="http://schemas.openxmlformats.org/officeDocument/2006/relationships/hyperlink" Target="http://historypages.kpi.ua/article/download/90989/86853" TargetMode="External"/><Relationship Id="rId38" Type="http://schemas.openxmlformats.org/officeDocument/2006/relationships/hyperlink" Target="https://day.kyiv.ua/uk/article/istoriya-i-ya/golodomor-u-dzerkali-systemnoyi-kryzy" TargetMode="External"/><Relationship Id="rId46" Type="http://schemas.openxmlformats.org/officeDocument/2006/relationships/hyperlink" Target="http://www.irbis-nbuv.gov.ua/cgi-bin/irbis_nbuv/cgiirbis_64.exe?C21COM=2&amp;I21DBN=UJRN&amp;P21DBN=UJRN&amp;IMAGE_FILE_DOWNLOAD=1&amp;Image_file_name=PDF/Khs_2018_1_9.pdf" TargetMode="External"/><Relationship Id="rId59"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19D343-7FD4-497D-BAC8-E9C90C4DB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6042</TotalTime>
  <Pages>44</Pages>
  <Words>11061</Words>
  <Characters>63054</Characters>
  <Application>Microsoft Office Word</Application>
  <DocSecurity>0</DocSecurity>
  <Lines>525</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73968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dc:creator>
  <cp:keywords/>
  <dc:description/>
  <cp:lastModifiedBy>Nowikowa</cp:lastModifiedBy>
  <cp:revision>59</cp:revision>
  <dcterms:created xsi:type="dcterms:W3CDTF">2019-11-16T09:39:00Z</dcterms:created>
  <dcterms:modified xsi:type="dcterms:W3CDTF">2021-03-19T12:18:00Z</dcterms:modified>
</cp:coreProperties>
</file>